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14" w:rsidRPr="00291627" w:rsidRDefault="002C7114" w:rsidP="002C7114">
      <w:pPr>
        <w:shd w:val="clear" w:color="auto" w:fill="FFFFFF"/>
        <w:spacing w:before="225" w:after="225" w:line="240" w:lineRule="auto"/>
        <w:rPr>
          <w:rFonts w:ascii="inherit" w:hAnsi="inherit" w:cs="Calibri"/>
          <w:sz w:val="54"/>
          <w:szCs w:val="54"/>
        </w:rPr>
      </w:pPr>
      <w:r w:rsidRPr="00291627">
        <w:rPr>
          <w:rFonts w:ascii="inherit" w:hAnsi="inherit" w:cs="Calibri"/>
          <w:sz w:val="54"/>
          <w:szCs w:val="54"/>
        </w:rPr>
        <w:t>RED DE SALUD MENTAL DE GIPUZKOA.</w:t>
      </w:r>
    </w:p>
    <w:p w:rsidR="002C7114" w:rsidRPr="00291627" w:rsidRDefault="002C7114" w:rsidP="002C7114">
      <w:pPr>
        <w:shd w:val="clear" w:color="auto" w:fill="FFFFFF"/>
        <w:spacing w:before="225" w:after="225" w:line="240" w:lineRule="auto"/>
        <w:rPr>
          <w:rFonts w:ascii="Open Sans" w:hAnsi="Open Sans" w:cs="Calibri"/>
          <w:sz w:val="21"/>
          <w:szCs w:val="21"/>
        </w:rPr>
      </w:pPr>
      <w:r w:rsidRPr="00291627">
        <w:rPr>
          <w:rFonts w:ascii="Open Sans" w:hAnsi="Open Sans" w:cs="Calibri"/>
          <w:sz w:val="21"/>
          <w:szCs w:val="21"/>
        </w:rPr>
        <w:t xml:space="preserve">Especialidad: </w:t>
      </w:r>
      <w:r w:rsidRPr="00291627">
        <w:rPr>
          <w:rFonts w:ascii="Open Sans" w:hAnsi="Open Sans" w:cs="Calibri"/>
          <w:b/>
          <w:bCs/>
          <w:sz w:val="21"/>
          <w:szCs w:val="21"/>
        </w:rPr>
        <w:t>PSIQU</w:t>
      </w:r>
      <w:r w:rsidR="002D340D">
        <w:rPr>
          <w:rFonts w:ascii="Open Sans" w:hAnsi="Open Sans" w:cs="Calibri"/>
          <w:b/>
          <w:bCs/>
          <w:sz w:val="21"/>
          <w:szCs w:val="21"/>
        </w:rPr>
        <w:t>IATRÍA ADULTOS (HOSPITAL DE DÍA</w:t>
      </w:r>
      <w:r w:rsidRPr="00291627">
        <w:rPr>
          <w:rFonts w:ascii="Open Sans" w:hAnsi="Open Sans" w:cs="Calibri"/>
          <w:b/>
          <w:bCs/>
          <w:sz w:val="21"/>
          <w:szCs w:val="21"/>
        </w:rPr>
        <w:t>)</w:t>
      </w:r>
      <w:r w:rsidRPr="00291627">
        <w:rPr>
          <w:rFonts w:ascii="Open Sans" w:hAnsi="Open Sans" w:cs="Calibri"/>
          <w:sz w:val="21"/>
          <w:szCs w:val="21"/>
        </w:rPr>
        <w:t xml:space="preserve"> </w:t>
      </w:r>
    </w:p>
    <w:p w:rsidR="002C7114" w:rsidRPr="00291627" w:rsidRDefault="002C7114" w:rsidP="002C7114">
      <w:pPr>
        <w:shd w:val="clear" w:color="auto" w:fill="F5F5F5"/>
        <w:spacing w:after="0" w:line="240" w:lineRule="auto"/>
        <w:rPr>
          <w:rFonts w:ascii="Open Sans" w:hAnsi="Open Sans" w:cs="Calibri"/>
          <w:sz w:val="21"/>
          <w:szCs w:val="21"/>
        </w:rPr>
      </w:pPr>
      <w:r w:rsidRPr="00291627">
        <w:rPr>
          <w:rFonts w:ascii="Open Sans" w:hAnsi="Open Sans" w:cs="Calibri"/>
          <w:sz w:val="21"/>
          <w:szCs w:val="21"/>
        </w:rPr>
        <w:t xml:space="preserve">Tipo de jornada: </w:t>
      </w:r>
      <w:r w:rsidRPr="00291627">
        <w:rPr>
          <w:rFonts w:ascii="Open Sans" w:hAnsi="Open Sans" w:cs="Calibri"/>
          <w:b/>
          <w:bCs/>
          <w:sz w:val="21"/>
          <w:szCs w:val="21"/>
        </w:rPr>
        <w:t>CONTINUA</w:t>
      </w:r>
      <w:r w:rsidR="00291627">
        <w:rPr>
          <w:rFonts w:ascii="Open Sans" w:hAnsi="Open Sans" w:cs="Calibri"/>
          <w:b/>
          <w:bCs/>
          <w:sz w:val="21"/>
          <w:szCs w:val="21"/>
        </w:rPr>
        <w:t xml:space="preserve"> DE MAÑANAS</w:t>
      </w:r>
      <w:r w:rsidR="00977A41">
        <w:rPr>
          <w:rFonts w:ascii="Open Sans" w:hAnsi="Open Sans" w:cs="Calibri"/>
          <w:b/>
          <w:bCs/>
          <w:sz w:val="21"/>
          <w:szCs w:val="21"/>
        </w:rPr>
        <w:t xml:space="preserve"> (de 8 a 15 h.)</w:t>
      </w:r>
      <w:r w:rsidR="00291627">
        <w:rPr>
          <w:rFonts w:ascii="Open Sans" w:hAnsi="Open Sans" w:cs="Calibri"/>
          <w:b/>
          <w:bCs/>
          <w:sz w:val="21"/>
          <w:szCs w:val="21"/>
        </w:rPr>
        <w:t>.</w:t>
      </w:r>
      <w:r w:rsidRPr="00291627">
        <w:rPr>
          <w:rFonts w:ascii="Open Sans" w:hAnsi="Open Sans" w:cs="Calibri"/>
          <w:sz w:val="21"/>
          <w:szCs w:val="21"/>
        </w:rPr>
        <w:t xml:space="preserve"> </w:t>
      </w:r>
    </w:p>
    <w:p w:rsidR="002C7114" w:rsidRPr="00291627" w:rsidRDefault="002C7114" w:rsidP="002C7114">
      <w:pPr>
        <w:shd w:val="clear" w:color="auto" w:fill="F5F5F5"/>
        <w:spacing w:after="0" w:line="240" w:lineRule="auto"/>
        <w:rPr>
          <w:rFonts w:ascii="Open Sans" w:hAnsi="Open Sans" w:cs="Calibri"/>
          <w:sz w:val="21"/>
          <w:szCs w:val="21"/>
        </w:rPr>
      </w:pPr>
      <w:r w:rsidRPr="00291627">
        <w:rPr>
          <w:rFonts w:ascii="Open Sans" w:hAnsi="Open Sans" w:cs="Calibri"/>
          <w:sz w:val="21"/>
          <w:szCs w:val="21"/>
        </w:rPr>
        <w:t xml:space="preserve">Vacantes: </w:t>
      </w:r>
      <w:r w:rsidR="002D340D">
        <w:rPr>
          <w:rFonts w:ascii="Open Sans" w:hAnsi="Open Sans" w:cs="Calibri"/>
          <w:b/>
          <w:bCs/>
          <w:sz w:val="21"/>
          <w:szCs w:val="21"/>
        </w:rPr>
        <w:t>DONOSTIA-SAN SEBASTÍAN</w:t>
      </w:r>
      <w:r w:rsidRPr="00291627">
        <w:rPr>
          <w:rFonts w:ascii="Open Sans" w:hAnsi="Open Sans" w:cs="Calibri"/>
          <w:b/>
          <w:bCs/>
          <w:sz w:val="21"/>
          <w:szCs w:val="21"/>
        </w:rPr>
        <w:t xml:space="preserve"> (GIPUZKOA).</w:t>
      </w:r>
      <w:r w:rsidRPr="00291627">
        <w:rPr>
          <w:rFonts w:ascii="Open Sans" w:hAnsi="Open Sans" w:cs="Calibri"/>
          <w:sz w:val="21"/>
          <w:szCs w:val="21"/>
        </w:rPr>
        <w:t xml:space="preserve"> </w:t>
      </w:r>
    </w:p>
    <w:p w:rsidR="002C7114" w:rsidRPr="00291627" w:rsidRDefault="002C7114" w:rsidP="002C7114">
      <w:pPr>
        <w:shd w:val="clear" w:color="auto" w:fill="F5F5F5"/>
        <w:spacing w:after="0" w:line="240" w:lineRule="auto"/>
        <w:rPr>
          <w:rFonts w:ascii="Open Sans" w:hAnsi="Open Sans" w:cs="Calibri"/>
          <w:sz w:val="21"/>
          <w:szCs w:val="21"/>
        </w:rPr>
      </w:pPr>
      <w:r w:rsidRPr="00291627">
        <w:rPr>
          <w:rFonts w:ascii="Open Sans" w:hAnsi="Open Sans" w:cs="Calibri"/>
          <w:sz w:val="21"/>
          <w:szCs w:val="21"/>
        </w:rPr>
        <w:t xml:space="preserve">Salario: </w:t>
      </w:r>
      <w:r w:rsidR="0025599E" w:rsidRPr="0025599E">
        <w:rPr>
          <w:rFonts w:ascii="Open Sans" w:hAnsi="Open Sans" w:cs="Calibri"/>
          <w:b/>
          <w:bCs/>
          <w:sz w:val="21"/>
          <w:szCs w:val="21"/>
        </w:rPr>
        <w:t>58.</w:t>
      </w:r>
      <w:r w:rsidR="0025599E">
        <w:rPr>
          <w:rFonts w:ascii="Open Sans" w:hAnsi="Open Sans" w:cs="Calibri"/>
          <w:b/>
          <w:bCs/>
          <w:sz w:val="21"/>
          <w:szCs w:val="21"/>
        </w:rPr>
        <w:t>319</w:t>
      </w:r>
      <w:r w:rsidRPr="0025599E">
        <w:rPr>
          <w:rFonts w:ascii="Open Sans" w:hAnsi="Open Sans" w:cs="Calibri" w:hint="eastAsia"/>
          <w:b/>
          <w:bCs/>
          <w:sz w:val="21"/>
          <w:szCs w:val="21"/>
        </w:rPr>
        <w:t>€</w:t>
      </w:r>
      <w:r w:rsidRPr="0025599E">
        <w:rPr>
          <w:rFonts w:ascii="Open Sans" w:hAnsi="Open Sans" w:cs="Calibri"/>
          <w:b/>
          <w:bCs/>
          <w:sz w:val="21"/>
          <w:szCs w:val="21"/>
        </w:rPr>
        <w:t xml:space="preserve">, </w:t>
      </w:r>
      <w:r w:rsidRPr="00291627">
        <w:rPr>
          <w:rFonts w:ascii="Open Sans" w:hAnsi="Open Sans" w:cs="Calibri"/>
          <w:b/>
          <w:bCs/>
          <w:sz w:val="21"/>
          <w:szCs w:val="21"/>
        </w:rPr>
        <w:t>EN 14 PAGAS.</w:t>
      </w:r>
      <w:r w:rsidRPr="00291627">
        <w:rPr>
          <w:rFonts w:ascii="Open Sans" w:hAnsi="Open Sans" w:cs="Calibri"/>
          <w:sz w:val="21"/>
          <w:szCs w:val="21"/>
        </w:rPr>
        <w:t xml:space="preserve"> </w:t>
      </w:r>
    </w:p>
    <w:p w:rsidR="002C7114" w:rsidRPr="00291627" w:rsidRDefault="002C7114" w:rsidP="002C7114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es-ES"/>
        </w:rPr>
      </w:pPr>
      <w:r w:rsidRPr="00291627">
        <w:rPr>
          <w:rFonts w:ascii="inherit" w:eastAsia="Times New Roman" w:hAnsi="inherit" w:cs="Times New Roman"/>
          <w:sz w:val="36"/>
          <w:szCs w:val="36"/>
          <w:lang w:eastAsia="es-ES"/>
        </w:rPr>
        <w:t>Requisitos</w:t>
      </w:r>
    </w:p>
    <w:p w:rsidR="002C7114" w:rsidRPr="00291627" w:rsidRDefault="007A333C" w:rsidP="002C7114">
      <w:pPr>
        <w:shd w:val="clear" w:color="auto" w:fill="FFFFFF"/>
        <w:spacing w:after="150" w:line="240" w:lineRule="auto"/>
        <w:rPr>
          <w:rFonts w:ascii="Open Sans" w:hAnsi="Open Sans" w:cs="Times New Roman"/>
          <w:sz w:val="21"/>
          <w:szCs w:val="21"/>
          <w:lang w:eastAsia="es-ES"/>
        </w:rPr>
      </w:pPr>
      <w:r>
        <w:rPr>
          <w:rFonts w:ascii="Open Sans" w:hAnsi="Open Sans" w:cs="Times New Roman"/>
          <w:sz w:val="21"/>
          <w:szCs w:val="21"/>
          <w:lang w:eastAsia="es-ES"/>
        </w:rPr>
        <w:t>Grado o L</w:t>
      </w:r>
      <w:r w:rsidR="0025599E">
        <w:rPr>
          <w:rFonts w:ascii="Open Sans" w:hAnsi="Open Sans" w:cs="Times New Roman"/>
          <w:sz w:val="21"/>
          <w:szCs w:val="21"/>
          <w:lang w:eastAsia="es-ES"/>
        </w:rPr>
        <w:t>icenciatura en Medicina,</w:t>
      </w:r>
      <w:r w:rsidR="002C7114" w:rsidRPr="00291627">
        <w:rPr>
          <w:rFonts w:ascii="Open Sans" w:hAnsi="Open Sans" w:cs="Times New Roman"/>
          <w:sz w:val="21"/>
          <w:szCs w:val="21"/>
          <w:lang w:eastAsia="es-ES"/>
        </w:rPr>
        <w:t xml:space="preserve"> </w:t>
      </w:r>
      <w:r w:rsidR="0025599E">
        <w:rPr>
          <w:rFonts w:ascii="Open Sans" w:hAnsi="Open Sans" w:cs="Times New Roman"/>
          <w:sz w:val="21"/>
          <w:szCs w:val="21"/>
          <w:lang w:eastAsia="es-ES"/>
        </w:rPr>
        <w:t>Especialidad en Psiquiatría</w:t>
      </w:r>
      <w:r>
        <w:rPr>
          <w:rFonts w:ascii="Open Sans" w:hAnsi="Open Sans" w:cs="Times New Roman"/>
          <w:sz w:val="21"/>
          <w:szCs w:val="21"/>
          <w:lang w:eastAsia="es-ES"/>
        </w:rPr>
        <w:t>.</w:t>
      </w:r>
    </w:p>
    <w:p w:rsidR="002C7114" w:rsidRPr="00291627" w:rsidRDefault="002C7114" w:rsidP="002C7114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sz w:val="36"/>
          <w:szCs w:val="36"/>
          <w:lang w:eastAsia="es-ES"/>
        </w:rPr>
      </w:pPr>
      <w:r w:rsidRPr="00291627">
        <w:rPr>
          <w:rFonts w:ascii="inherit" w:eastAsia="Times New Roman" w:hAnsi="inherit" w:cs="Times New Roman"/>
          <w:sz w:val="36"/>
          <w:szCs w:val="36"/>
          <w:lang w:eastAsia="es-ES"/>
        </w:rPr>
        <w:t>Descripción del puesto</w:t>
      </w:r>
    </w:p>
    <w:p w:rsidR="008E3B95" w:rsidRPr="00291627" w:rsidRDefault="002C7114" w:rsidP="002C7114">
      <w:pPr>
        <w:shd w:val="clear" w:color="auto" w:fill="FFFFFF"/>
        <w:spacing w:after="150" w:line="240" w:lineRule="auto"/>
        <w:rPr>
          <w:rFonts w:ascii="Open Sans" w:hAnsi="Open Sans" w:cs="Times New Roman"/>
          <w:sz w:val="21"/>
          <w:szCs w:val="21"/>
          <w:lang w:eastAsia="es-ES"/>
        </w:rPr>
      </w:pPr>
      <w:r w:rsidRPr="00291627">
        <w:rPr>
          <w:rFonts w:ascii="Open Sans" w:hAnsi="Open Sans" w:cs="Times New Roman"/>
          <w:sz w:val="21"/>
          <w:szCs w:val="21"/>
          <w:lang w:eastAsia="es-ES"/>
        </w:rPr>
        <w:t xml:space="preserve">Descripción: Se encuentra vacante una plaza de </w:t>
      </w:r>
      <w:r w:rsidR="002D340D" w:rsidRPr="0082134F">
        <w:rPr>
          <w:rFonts w:ascii="Open Sans" w:hAnsi="Open Sans" w:cs="Times New Roman"/>
          <w:sz w:val="21"/>
          <w:szCs w:val="21"/>
          <w:lang w:eastAsia="es-ES"/>
        </w:rPr>
        <w:t xml:space="preserve">FEM Psiquiatría para un Hospital de Día de psiquiatría de adultos ubicado en Donostia. El centro coordina el Programa de Primeros Episodios Psicóticos de la Red de Salud Mental de </w:t>
      </w:r>
      <w:proofErr w:type="spellStart"/>
      <w:r w:rsidR="002D340D" w:rsidRPr="0082134F">
        <w:rPr>
          <w:rFonts w:ascii="Open Sans" w:hAnsi="Open Sans" w:cs="Times New Roman"/>
          <w:sz w:val="21"/>
          <w:szCs w:val="21"/>
          <w:lang w:eastAsia="es-ES"/>
        </w:rPr>
        <w:t>Gipuzkoa</w:t>
      </w:r>
      <w:proofErr w:type="spellEnd"/>
      <w:r w:rsidR="002D340D" w:rsidRPr="0082134F">
        <w:rPr>
          <w:rFonts w:ascii="Open Sans" w:hAnsi="Open Sans" w:cs="Times New Roman"/>
          <w:sz w:val="21"/>
          <w:szCs w:val="21"/>
          <w:lang w:eastAsia="es-ES"/>
        </w:rPr>
        <w:t xml:space="preserve">, además de otros programas asistenciales. El/la profesional se integraría en un equipo </w:t>
      </w:r>
      <w:proofErr w:type="spellStart"/>
      <w:r w:rsidR="002D340D" w:rsidRPr="0082134F">
        <w:rPr>
          <w:rFonts w:ascii="Open Sans" w:hAnsi="Open Sans" w:cs="Times New Roman"/>
          <w:sz w:val="21"/>
          <w:szCs w:val="21"/>
          <w:lang w:eastAsia="es-ES"/>
        </w:rPr>
        <w:t>multiprofesional</w:t>
      </w:r>
      <w:proofErr w:type="spellEnd"/>
      <w:r w:rsidR="002D340D" w:rsidRPr="0082134F">
        <w:rPr>
          <w:rFonts w:ascii="Open Sans" w:hAnsi="Open Sans" w:cs="Times New Roman"/>
          <w:sz w:val="21"/>
          <w:szCs w:val="21"/>
          <w:lang w:eastAsia="es-ES"/>
        </w:rPr>
        <w:t xml:space="preserve"> formado por psicología, enfermería, trabajo social y terapia ocupacional.</w:t>
      </w:r>
    </w:p>
    <w:p w:rsidR="002C7114" w:rsidRPr="00291627" w:rsidRDefault="002C7114" w:rsidP="002C7114">
      <w:pPr>
        <w:shd w:val="clear" w:color="auto" w:fill="FFFFFF"/>
        <w:spacing w:after="150" w:line="240" w:lineRule="auto"/>
        <w:rPr>
          <w:rFonts w:ascii="Open Sans" w:hAnsi="Open Sans" w:cs="Times New Roman"/>
          <w:sz w:val="21"/>
          <w:szCs w:val="21"/>
          <w:lang w:eastAsia="es-ES"/>
        </w:rPr>
      </w:pPr>
      <w:r w:rsidRPr="00291627">
        <w:rPr>
          <w:rFonts w:ascii="Open Sans" w:hAnsi="Open Sans" w:cs="Times New Roman"/>
          <w:sz w:val="21"/>
          <w:szCs w:val="21"/>
          <w:lang w:eastAsia="es-ES"/>
        </w:rPr>
        <w:t xml:space="preserve">Se ofrece contrato a jornada completa. Salario bruto anual de </w:t>
      </w:r>
      <w:r w:rsidR="0025599E" w:rsidRPr="0025599E">
        <w:rPr>
          <w:rFonts w:ascii="Open Sans" w:hAnsi="Open Sans" w:cs="Times New Roman"/>
          <w:sz w:val="21"/>
          <w:szCs w:val="21"/>
          <w:lang w:eastAsia="es-ES"/>
        </w:rPr>
        <w:t>58</w:t>
      </w:r>
      <w:r w:rsidR="00047C49" w:rsidRPr="0025599E">
        <w:rPr>
          <w:rFonts w:ascii="Open Sans" w:hAnsi="Open Sans" w:cs="Times New Roman"/>
          <w:sz w:val="21"/>
          <w:szCs w:val="21"/>
          <w:lang w:eastAsia="es-ES"/>
        </w:rPr>
        <w:t>.</w:t>
      </w:r>
      <w:r w:rsidR="0025599E" w:rsidRPr="0025599E">
        <w:rPr>
          <w:rFonts w:ascii="Open Sans" w:hAnsi="Open Sans" w:cs="Times New Roman"/>
          <w:sz w:val="21"/>
          <w:szCs w:val="21"/>
          <w:lang w:eastAsia="es-ES"/>
        </w:rPr>
        <w:t>319</w:t>
      </w:r>
      <w:r w:rsidRPr="0025599E">
        <w:rPr>
          <w:rFonts w:ascii="Open Sans" w:hAnsi="Open Sans" w:cs="Times New Roman" w:hint="eastAsia"/>
          <w:sz w:val="21"/>
          <w:szCs w:val="21"/>
          <w:lang w:eastAsia="es-ES"/>
        </w:rPr>
        <w:t>€</w:t>
      </w:r>
      <w:r w:rsidRPr="0025599E">
        <w:rPr>
          <w:rFonts w:ascii="Open Sans" w:hAnsi="Open Sans" w:cs="Times New Roman" w:hint="eastAsia"/>
          <w:sz w:val="21"/>
          <w:szCs w:val="21"/>
          <w:lang w:eastAsia="es-ES"/>
        </w:rPr>
        <w:t xml:space="preserve"> </w:t>
      </w:r>
      <w:r w:rsidRPr="00291627">
        <w:rPr>
          <w:rFonts w:ascii="Open Sans" w:hAnsi="Open Sans" w:cs="Times New Roman"/>
          <w:sz w:val="21"/>
          <w:szCs w:val="21"/>
          <w:lang w:eastAsia="es-ES"/>
        </w:rPr>
        <w:t>(según Tablas Retributivas), en 14 pagas.</w:t>
      </w:r>
    </w:p>
    <w:p w:rsidR="00291627" w:rsidRPr="00291627" w:rsidRDefault="002C7114" w:rsidP="002C7114">
      <w:pPr>
        <w:shd w:val="clear" w:color="auto" w:fill="FFFFFF"/>
        <w:spacing w:after="150" w:line="240" w:lineRule="auto"/>
        <w:rPr>
          <w:rFonts w:ascii="Open Sans" w:hAnsi="Open Sans" w:cs="Times New Roman"/>
          <w:sz w:val="21"/>
          <w:szCs w:val="21"/>
          <w:lang w:eastAsia="es-ES"/>
        </w:rPr>
      </w:pPr>
      <w:r w:rsidRPr="00291627">
        <w:rPr>
          <w:rFonts w:ascii="Open Sans" w:hAnsi="Open Sans" w:cs="Times New Roman"/>
          <w:sz w:val="21"/>
          <w:szCs w:val="21"/>
          <w:lang w:eastAsia="es-ES"/>
        </w:rPr>
        <w:t>Incorporación inmediata y d</w:t>
      </w:r>
      <w:r w:rsidR="008E3B95" w:rsidRPr="00291627">
        <w:rPr>
          <w:rFonts w:ascii="Open Sans" w:hAnsi="Open Sans" w:cs="Times New Roman"/>
          <w:sz w:val="21"/>
          <w:szCs w:val="21"/>
          <w:lang w:eastAsia="es-ES"/>
        </w:rPr>
        <w:t xml:space="preserve">uración </w:t>
      </w:r>
      <w:r w:rsidR="007A333C">
        <w:rPr>
          <w:rFonts w:ascii="Open Sans" w:hAnsi="Open Sans" w:cs="Times New Roman"/>
          <w:sz w:val="21"/>
          <w:szCs w:val="21"/>
          <w:lang w:eastAsia="es-ES"/>
        </w:rPr>
        <w:t>mínima asegurada</w:t>
      </w:r>
      <w:r w:rsidR="007A333C" w:rsidRPr="007A333C">
        <w:rPr>
          <w:rFonts w:ascii="Open Sans" w:hAnsi="Open Sans" w:cs="Times New Roman"/>
          <w:sz w:val="21"/>
          <w:szCs w:val="21"/>
          <w:lang w:eastAsia="es-ES"/>
        </w:rPr>
        <w:t xml:space="preserve"> </w:t>
      </w:r>
      <w:r w:rsidR="002D340D">
        <w:rPr>
          <w:rFonts w:ascii="Open Sans" w:hAnsi="Open Sans" w:cs="Times New Roman"/>
          <w:sz w:val="21"/>
          <w:szCs w:val="21"/>
          <w:lang w:eastAsia="es-ES"/>
        </w:rPr>
        <w:t>de 12</w:t>
      </w:r>
      <w:r w:rsidR="007A333C" w:rsidRPr="00291627">
        <w:rPr>
          <w:rFonts w:ascii="Open Sans" w:hAnsi="Open Sans" w:cs="Times New Roman"/>
          <w:sz w:val="21"/>
          <w:szCs w:val="21"/>
          <w:lang w:eastAsia="es-ES"/>
        </w:rPr>
        <w:t xml:space="preserve"> meses</w:t>
      </w:r>
      <w:r w:rsidR="008E3B95" w:rsidRPr="00291627">
        <w:rPr>
          <w:rFonts w:ascii="Open Sans" w:hAnsi="Open Sans" w:cs="Times New Roman"/>
          <w:sz w:val="21"/>
          <w:szCs w:val="21"/>
          <w:lang w:eastAsia="es-ES"/>
        </w:rPr>
        <w:t xml:space="preserve">, </w:t>
      </w:r>
      <w:r w:rsidR="007A333C">
        <w:rPr>
          <w:rFonts w:ascii="Open Sans" w:hAnsi="Open Sans" w:cs="Times New Roman"/>
          <w:sz w:val="21"/>
          <w:szCs w:val="21"/>
          <w:lang w:eastAsia="es-ES"/>
        </w:rPr>
        <w:t>contrato para</w:t>
      </w:r>
      <w:r w:rsidR="008E3B95" w:rsidRPr="00291627">
        <w:rPr>
          <w:rFonts w:ascii="Open Sans" w:hAnsi="Open Sans" w:cs="Times New Roman"/>
          <w:sz w:val="21"/>
          <w:szCs w:val="21"/>
          <w:lang w:eastAsia="es-ES"/>
        </w:rPr>
        <w:t xml:space="preserve"> cobertura de </w:t>
      </w:r>
      <w:r w:rsidR="007E61A5">
        <w:rPr>
          <w:rFonts w:ascii="Open Sans" w:hAnsi="Open Sans" w:cs="Times New Roman"/>
          <w:sz w:val="21"/>
          <w:szCs w:val="21"/>
          <w:lang w:eastAsia="es-ES"/>
        </w:rPr>
        <w:t xml:space="preserve">una </w:t>
      </w:r>
      <w:r w:rsidR="00CE7836" w:rsidRPr="003D2CF5">
        <w:rPr>
          <w:rFonts w:ascii="Open Sans" w:hAnsi="Open Sans" w:cs="Times New Roman"/>
          <w:sz w:val="21"/>
          <w:szCs w:val="21"/>
          <w:lang w:eastAsia="es-ES"/>
        </w:rPr>
        <w:t>sustitución</w:t>
      </w:r>
      <w:r w:rsidR="00291627" w:rsidRPr="00291627">
        <w:rPr>
          <w:rFonts w:ascii="Open Sans" w:hAnsi="Open Sans" w:cs="Times New Roman"/>
          <w:sz w:val="21"/>
          <w:szCs w:val="21"/>
          <w:lang w:eastAsia="es-ES"/>
        </w:rPr>
        <w:t>.</w:t>
      </w:r>
      <w:bookmarkStart w:id="0" w:name="_GoBack"/>
      <w:bookmarkEnd w:id="0"/>
    </w:p>
    <w:p w:rsidR="008E3B95" w:rsidRPr="00291627" w:rsidRDefault="008E3B95" w:rsidP="002C7114">
      <w:pPr>
        <w:shd w:val="clear" w:color="auto" w:fill="FFFFFF"/>
        <w:spacing w:after="150" w:line="240" w:lineRule="auto"/>
        <w:rPr>
          <w:rFonts w:ascii="Open Sans" w:hAnsi="Open Sans" w:cs="Times New Roman"/>
          <w:sz w:val="21"/>
          <w:szCs w:val="21"/>
          <w:lang w:eastAsia="es-ES"/>
        </w:rPr>
      </w:pPr>
      <w:r w:rsidRPr="00291627">
        <w:rPr>
          <w:rFonts w:ascii="Open Sans" w:hAnsi="Open Sans" w:cs="Times New Roman"/>
          <w:sz w:val="21"/>
          <w:szCs w:val="21"/>
          <w:lang w:eastAsia="es-ES"/>
        </w:rPr>
        <w:t xml:space="preserve"> H</w:t>
      </w:r>
      <w:r w:rsidR="002C7114" w:rsidRPr="00291627">
        <w:rPr>
          <w:rFonts w:ascii="Open Sans" w:hAnsi="Open Sans" w:cs="Times New Roman"/>
          <w:sz w:val="21"/>
          <w:szCs w:val="21"/>
          <w:lang w:eastAsia="es-ES"/>
        </w:rPr>
        <w:t>orario de lunes a viernes de 08:00 a 15:00 horas</w:t>
      </w:r>
      <w:r w:rsidRPr="00291627">
        <w:rPr>
          <w:rFonts w:ascii="Open Sans" w:hAnsi="Open Sans" w:cs="Times New Roman"/>
          <w:sz w:val="21"/>
          <w:szCs w:val="21"/>
          <w:lang w:eastAsia="es-ES"/>
        </w:rPr>
        <w:t>, para cubrir jornada anual de 1</w:t>
      </w:r>
      <w:r w:rsidR="00047C49">
        <w:rPr>
          <w:rFonts w:ascii="Open Sans" w:hAnsi="Open Sans" w:cs="Times New Roman"/>
          <w:sz w:val="21"/>
          <w:szCs w:val="21"/>
          <w:lang w:eastAsia="es-ES"/>
        </w:rPr>
        <w:t>.</w:t>
      </w:r>
      <w:r w:rsidRPr="00291627">
        <w:rPr>
          <w:rFonts w:ascii="Open Sans" w:hAnsi="Open Sans" w:cs="Times New Roman"/>
          <w:sz w:val="21"/>
          <w:szCs w:val="21"/>
          <w:lang w:eastAsia="es-ES"/>
        </w:rPr>
        <w:t>592 horas</w:t>
      </w:r>
      <w:r w:rsidR="002C7114" w:rsidRPr="00291627">
        <w:rPr>
          <w:rFonts w:ascii="Open Sans" w:hAnsi="Open Sans" w:cs="Times New Roman"/>
          <w:sz w:val="21"/>
          <w:szCs w:val="21"/>
          <w:lang w:eastAsia="es-ES"/>
        </w:rPr>
        <w:t>.</w:t>
      </w:r>
    </w:p>
    <w:p w:rsidR="002C7114" w:rsidRPr="00291627" w:rsidRDefault="002C7114" w:rsidP="002C7114">
      <w:pPr>
        <w:shd w:val="clear" w:color="auto" w:fill="FFFFFF"/>
        <w:spacing w:after="150" w:line="240" w:lineRule="auto"/>
        <w:rPr>
          <w:rFonts w:ascii="Open Sans" w:hAnsi="Open Sans" w:cs="Times New Roman"/>
          <w:sz w:val="21"/>
          <w:szCs w:val="21"/>
          <w:lang w:eastAsia="es-ES"/>
        </w:rPr>
      </w:pPr>
      <w:r w:rsidRPr="00291627">
        <w:rPr>
          <w:rFonts w:ascii="Open Sans" w:hAnsi="Open Sans" w:cs="Times New Roman"/>
          <w:sz w:val="21"/>
          <w:szCs w:val="21"/>
          <w:lang w:eastAsia="es-ES"/>
        </w:rPr>
        <w:t xml:space="preserve"> Funciones propias de FEM Psiquiatría </w:t>
      </w:r>
      <w:r w:rsidR="002D340D">
        <w:rPr>
          <w:rFonts w:ascii="Open Sans" w:hAnsi="Open Sans" w:cs="Times New Roman"/>
          <w:sz w:val="21"/>
          <w:szCs w:val="21"/>
          <w:lang w:eastAsia="es-ES"/>
        </w:rPr>
        <w:t>de adultos</w:t>
      </w:r>
      <w:r w:rsidRPr="00291627">
        <w:rPr>
          <w:rFonts w:ascii="Open Sans" w:hAnsi="Open Sans" w:cs="Times New Roman"/>
          <w:sz w:val="21"/>
          <w:szCs w:val="21"/>
          <w:lang w:eastAsia="es-ES"/>
        </w:rPr>
        <w:t>.</w:t>
      </w:r>
    </w:p>
    <w:p w:rsidR="002C7114" w:rsidRPr="00291627" w:rsidRDefault="002C7114" w:rsidP="002C7114">
      <w:pPr>
        <w:shd w:val="clear" w:color="auto" w:fill="FFFFFF"/>
        <w:spacing w:after="225" w:line="240" w:lineRule="auto"/>
        <w:rPr>
          <w:rFonts w:ascii="inherit" w:hAnsi="inherit" w:cs="Calibri"/>
          <w:sz w:val="30"/>
          <w:szCs w:val="30"/>
        </w:rPr>
      </w:pPr>
      <w:r w:rsidRPr="00291627">
        <w:rPr>
          <w:rFonts w:ascii="inherit" w:hAnsi="inherit" w:cs="Calibri"/>
          <w:sz w:val="30"/>
          <w:szCs w:val="30"/>
        </w:rPr>
        <w:t>Interesados ponerse en contacto</w:t>
      </w:r>
    </w:p>
    <w:p w:rsidR="002C7114" w:rsidRPr="00291627" w:rsidRDefault="002C7114" w:rsidP="002C7114">
      <w:pPr>
        <w:shd w:val="clear" w:color="auto" w:fill="F5F5F5"/>
        <w:spacing w:after="0" w:line="240" w:lineRule="auto"/>
        <w:rPr>
          <w:rFonts w:ascii="Open Sans" w:hAnsi="Open Sans" w:cs="Calibri"/>
          <w:sz w:val="21"/>
          <w:szCs w:val="21"/>
        </w:rPr>
      </w:pPr>
      <w:r w:rsidRPr="00291627">
        <w:rPr>
          <w:rFonts w:ascii="Open Sans" w:hAnsi="Open Sans" w:cs="Calibri"/>
          <w:sz w:val="21"/>
          <w:szCs w:val="21"/>
        </w:rPr>
        <w:t>E-mail contacto:</w:t>
      </w:r>
      <w:r w:rsidRPr="00291627">
        <w:rPr>
          <w:rFonts w:ascii="Calibri" w:hAnsi="Calibri" w:cs="Calibri"/>
        </w:rPr>
        <w:t xml:space="preserve"> </w:t>
      </w:r>
      <w:r w:rsidRPr="00291627">
        <w:rPr>
          <w:rFonts w:ascii="Open Sans" w:hAnsi="Open Sans" w:cs="Calibri"/>
          <w:sz w:val="21"/>
          <w:szCs w:val="21"/>
        </w:rPr>
        <w:t xml:space="preserve">GG-39-pertsonak@osakidetza.eus </w:t>
      </w:r>
    </w:p>
    <w:p w:rsidR="002C7114" w:rsidRPr="00291627" w:rsidRDefault="002C7114" w:rsidP="002C7114">
      <w:pPr>
        <w:shd w:val="clear" w:color="auto" w:fill="F5F5F5"/>
        <w:spacing w:after="0" w:line="240" w:lineRule="auto"/>
        <w:rPr>
          <w:rFonts w:ascii="Open Sans" w:hAnsi="Open Sans" w:cs="Calibri"/>
          <w:sz w:val="21"/>
          <w:szCs w:val="21"/>
        </w:rPr>
      </w:pPr>
      <w:r w:rsidRPr="00291627">
        <w:rPr>
          <w:rFonts w:ascii="Open Sans" w:hAnsi="Open Sans" w:cs="Calibri"/>
          <w:sz w:val="21"/>
          <w:szCs w:val="21"/>
        </w:rPr>
        <w:t>Teléfono de contacto:943006068</w:t>
      </w:r>
    </w:p>
    <w:p w:rsidR="002C7114" w:rsidRPr="002C7114" w:rsidRDefault="002C7114" w:rsidP="002C7114">
      <w:pPr>
        <w:spacing w:after="0" w:line="240" w:lineRule="auto"/>
        <w:rPr>
          <w:rFonts w:ascii="Calibri" w:hAnsi="Calibri" w:cs="Calibri"/>
        </w:rPr>
      </w:pPr>
    </w:p>
    <w:p w:rsidR="00CD277E" w:rsidRDefault="003D2CF5"/>
    <w:sectPr w:rsidR="00CD2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68"/>
    <w:rsid w:val="00047C49"/>
    <w:rsid w:val="0025599E"/>
    <w:rsid w:val="00291627"/>
    <w:rsid w:val="002C7114"/>
    <w:rsid w:val="002D340D"/>
    <w:rsid w:val="003D2CF5"/>
    <w:rsid w:val="007A333C"/>
    <w:rsid w:val="007E61A5"/>
    <w:rsid w:val="0082134F"/>
    <w:rsid w:val="008E3B95"/>
    <w:rsid w:val="00977A41"/>
    <w:rsid w:val="00A16240"/>
    <w:rsid w:val="00B92468"/>
    <w:rsid w:val="00CB4BE2"/>
    <w:rsid w:val="00CE7836"/>
    <w:rsid w:val="00D02B5A"/>
    <w:rsid w:val="00E57177"/>
    <w:rsid w:val="00F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53AB9-F7B8-426D-815F-9766090E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2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CALZADA TERRONES</dc:creator>
  <cp:keywords/>
  <dc:description/>
  <cp:lastModifiedBy>IÑIGO CALZADA TERRONES</cp:lastModifiedBy>
  <cp:revision>3</cp:revision>
  <cp:lastPrinted>2026-01-28T13:07:00Z</cp:lastPrinted>
  <dcterms:created xsi:type="dcterms:W3CDTF">2026-01-26T12:28:00Z</dcterms:created>
  <dcterms:modified xsi:type="dcterms:W3CDTF">2026-01-28T13:07:00Z</dcterms:modified>
</cp:coreProperties>
</file>