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11" w:rsidRDefault="00CA18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811" w:rsidRDefault="002629B6">
      <w:pPr>
        <w:spacing w:before="69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ragraph">
                  <wp:posOffset>-453390</wp:posOffset>
                </wp:positionV>
                <wp:extent cx="2398395" cy="1200785"/>
                <wp:effectExtent l="0" t="0" r="0" b="0"/>
                <wp:wrapNone/>
                <wp:docPr id="1" name="Imagen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600" cy="1200240"/>
                          <a:chOff x="0" y="0"/>
                          <a:chExt cx="0" cy="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0" y="0"/>
                            <a:ext cx="2397600" cy="0"/>
                            <a:chOff x="0" y="0"/>
                            <a:chExt cx="0" cy="0"/>
                          </a:xfrm>
                        </wpg:grpSpPr>
                        <wps:wsp>
                          <wps:cNvPr id="3" name="Conector recto 3"/>
                          <wps:cNvCn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" name="Grupo 4"/>
                        <wpg:cNvGrpSpPr/>
                        <wpg:grpSpPr>
                          <a:xfrm>
                            <a:off x="3240" y="3240"/>
                            <a:ext cx="0" cy="1195560"/>
                            <a:chOff x="0" y="0"/>
                            <a:chExt cx="0" cy="0"/>
                          </a:xfrm>
                        </wpg:grpSpPr>
                        <wps:wsp>
                          <wps:cNvPr id="5" name="Conector recto 5"/>
                          <wps:cNvCn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" name="Grupo 6"/>
                        <wpg:cNvGrpSpPr/>
                        <wpg:grpSpPr>
                          <a:xfrm>
                            <a:off x="2394720" y="3240"/>
                            <a:ext cx="0" cy="1195560"/>
                            <a:chOff x="0" y="0"/>
                            <a:chExt cx="0" cy="0"/>
                          </a:xfrm>
                        </wpg:grpSpPr>
                        <wps:wsp>
                          <wps:cNvPr id="7" name="Conector recto 7"/>
                          <wps:cNvCn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" name="Grupo 8"/>
                        <wpg:cNvGrpSpPr/>
                        <wpg:grpSpPr>
                          <a:xfrm>
                            <a:off x="0" y="1200240"/>
                            <a:ext cx="2397600" cy="0"/>
                            <a:chOff x="0" y="0"/>
                            <a:chExt cx="0" cy="0"/>
                          </a:xfrm>
                        </wpg:grpSpPr>
                        <wps:wsp>
                          <wps:cNvPr id="9" name="Conector recto 9"/>
                          <wps:cNvCn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D7FE9C" id="Imagen2" o:spid="_x0000_s1026" style="position:absolute;margin-left:378.25pt;margin-top:-35.7pt;width:188.85pt;height:94.55pt;z-index:-503316475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">
                <v:group id="Grupo 2" o:spid="_x0000_s1027" style="position:absolute;width:239760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Conector recto 3" o:spid="_x0000_s1028" style="position:absolute;visibility:visible;mso-wrap-style:square" from="0,0" to="239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7+LsUAAADaAAAADwAAAGRycy9kb3ducmV2LnhtbESPT2vCQBTE7wW/w/KE3urGpohEV5GA&#10;tZWC+O/g7Zl9JsHs25hdNX77rlDocZiZ3zDjaWsqcaPGlZYV9HsRCOLM6pJzBbvt/G0IwnlkjZVl&#10;UvAgB9NJ52WMibZ3XtNt43MRIOwSVFB4XydSuqwgg65na+LgnWxj0AfZ5FI3eA9wU8n3KBpIgyWH&#10;hQJrSgvKzpurUZAuPuJB3KY/l4PdLb/3n6v8elwp9dptZyMQnlr/H/5rf2kFMTyvhBsgJ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7+LsUAAADaAAAADwAAAAAAAAAA&#10;AAAAAAChAgAAZHJzL2Rvd25yZXYueG1sUEsFBgAAAAAEAAQA+QAAAJMDAAAAAA==&#10;" strokeweight=".19mm"/>
                </v:group>
                <v:group id="Grupo 4" o:spid="_x0000_s1029" style="position:absolute;left:3240;top:3240;width:0;height:1195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Conector recto 5" o:spid="_x0000_s1030" style="position:absolute;visibility:visible;mso-wrap-style:square" from="0,0" to="0,119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vDwcUAAADaAAAADwAAAGRycy9kb3ducmV2LnhtbESPW2vCQBSE3wX/w3IKvumm9UJJXaUE&#10;vCJIrX3o22n2NAlmz8bsqvHfu4Lg4zAz3zDjaWNKcabaFZYVvPYiEMSp1QVnCvbfs+47COeRNZaW&#10;ScGVHEwn7dYYY20v/EXnnc9EgLCLUUHufRVL6dKcDLqerYiD929rgz7IOpO6xkuAm1K+RdFIGiw4&#10;LORYUZJTetidjIJkMeiP+k2yOf7a/Xr1M99mp7+tUp2X5vMDhKfGP8OP9lIrGML9SrgBcn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vDwcUAAADaAAAADwAAAAAAAAAA&#10;AAAAAAChAgAAZHJzL2Rvd25yZXYueG1sUEsFBgAAAAAEAAQA+QAAAJMDAAAAAA==&#10;" strokeweight=".19mm"/>
                </v:group>
                <v:group id="Grupo 6" o:spid="_x0000_s1031" style="position:absolute;left:2394720;top:3240;width:0;height:1195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Conector recto 7" o:spid="_x0000_s1032" style="position:absolute;visibility:visible;mso-wrap-style:square" from="0,0" to="0,119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4LcYAAADaAAAADwAAAGRycy9kb3ducmV2LnhtbESPQWvCQBSE74X+h+UJvdWNWrTEbEQC&#10;1loKUmsP3p7ZZxKafRuzq6b/3hUKHoeZ+YZJZp2pxZlaV1lWMOhHIIhzqysuFGy/F8+vIJxH1lhb&#10;JgV/5GCWPj4kGGt74S86b3whAoRdjApK75tYSpeXZND1bUMcvINtDfog20LqFi8Bbmo5jKKxNFhx&#10;WCixoayk/HdzMgqy5ctoPOqyz+PObj9WP2/r4rRfK/XU6+ZTEJ46fw//t9+1ggn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F+C3GAAAA2gAAAA8AAAAAAAAA&#10;AAAAAAAAoQIAAGRycy9kb3ducmV2LnhtbFBLBQYAAAAABAAEAPkAAACUAwAAAAA=&#10;" strokeweight=".19mm"/>
                </v:group>
                <v:group id="Grupo 8" o:spid="_x0000_s1033" style="position:absolute;top:1200240;width:239760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Conector recto 9" o:spid="_x0000_s1034" style="position:absolute;visibility:visible;mso-wrap-style:square" from="0,0" to="239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bJxMYAAADaAAAADwAAAGRycy9kb3ducmV2LnhtbESPQWvCQBSE74X+h+UJvdWNWsTGbEQC&#10;1loKUmsP3p7ZZxKafRuzq6b/3hUKHoeZ+YZJZp2pxZlaV1lWMOhHIIhzqysuFGy/F88TEM4ja6wt&#10;k4I/cjBLHx8SjLW98BedN74QAcIuRgWl900spctLMuj6tiEO3sG2Bn2QbSF1i5cAN7UcRtFYGqw4&#10;LJTYUFZS/rs5GQXZ8mU0HnXZ53Fntx+rn7d1cdqvlXrqdfMpCE+dv4f/2+9awSv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WycTGAAAA2gAAAA8AAAAAAAAA&#10;AAAAAAAAoQIAAGRycy9kb3ducmV2LnhtbFBLBQYAAAAABAAEAPkAAACUAwAAAAA=&#10;" strokeweight=".19mm"/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404495</wp:posOffset>
            </wp:positionH>
            <wp:positionV relativeFrom="paragraph">
              <wp:posOffset>-300355</wp:posOffset>
            </wp:positionV>
            <wp:extent cx="838835" cy="876935"/>
            <wp:effectExtent l="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  <w:sz w:val="24"/>
        </w:rPr>
        <w:t xml:space="preserve">                           MINISTERIO DE </w:t>
      </w:r>
      <w:r>
        <w:rPr>
          <w:rFonts w:ascii="Times New Roman" w:hAnsi="Times New Roman"/>
          <w:sz w:val="24"/>
        </w:rPr>
        <w:t>DEFENSA</w:t>
      </w:r>
    </w:p>
    <w:p w:rsidR="00CA1811" w:rsidRDefault="002629B6">
      <w:pPr>
        <w:spacing w:before="2"/>
      </w:pPr>
      <w:r>
        <w:rPr>
          <w:rFonts w:ascii="Times New Roman" w:hAnsi="Times New Roman"/>
          <w:spacing w:val="-1"/>
          <w:sz w:val="16"/>
        </w:rPr>
        <w:t xml:space="preserve">                                        HOSPITAL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DEFENSA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EN</w:t>
      </w:r>
      <w:r>
        <w:rPr>
          <w:rFonts w:ascii="Times New Roman" w:hAnsi="Times New Roman"/>
          <w:spacing w:val="-1"/>
          <w:sz w:val="16"/>
        </w:rPr>
        <w:t xml:space="preserve"> ZARAGOZA</w:t>
      </w:r>
    </w:p>
    <w:p w:rsidR="00CA1811" w:rsidRDefault="00CA18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811" w:rsidRDefault="002629B6">
      <w:pPr>
        <w:pStyle w:val="Ttulo1"/>
        <w:spacing w:before="200"/>
        <w:ind w:left="900" w:right="905"/>
        <w:jc w:val="center"/>
      </w:pPr>
      <w:r>
        <w:rPr>
          <w:spacing w:val="-1"/>
        </w:rPr>
        <w:t>ANEXO</w:t>
      </w:r>
      <w:r>
        <w:t xml:space="preserve"> II</w:t>
      </w:r>
    </w:p>
    <w:p w:rsidR="00CA1811" w:rsidRDefault="002629B6">
      <w:pPr>
        <w:spacing w:before="69"/>
        <w:ind w:right="9"/>
        <w:jc w:val="center"/>
      </w:pPr>
      <w:r>
        <w:rPr>
          <w:rFonts w:ascii="Times New Roman" w:hAnsi="Times New Roman"/>
          <w:b/>
          <w:spacing w:val="-1"/>
          <w:sz w:val="20"/>
          <w:szCs w:val="20"/>
        </w:rPr>
        <w:t>IMPRESO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DE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AUTOBAREMACIÓN </w:t>
      </w:r>
      <w:r>
        <w:rPr>
          <w:rFonts w:ascii="Times New Roman" w:hAnsi="Times New Roman"/>
          <w:b/>
          <w:spacing w:val="-1"/>
          <w:sz w:val="20"/>
          <w:szCs w:val="20"/>
          <w:lang w:val="es-ES"/>
        </w:rPr>
        <w:t>DE</w:t>
      </w:r>
      <w:r>
        <w:rPr>
          <w:rFonts w:ascii="Times New Roman" w:hAnsi="Times New Roman"/>
          <w:b/>
          <w:spacing w:val="3"/>
          <w:sz w:val="20"/>
          <w:szCs w:val="20"/>
          <w:lang w:val="es-ES"/>
        </w:rPr>
        <w:t xml:space="preserve"> </w:t>
      </w:r>
      <w:bookmarkStart w:id="0" w:name="__DdeLink__4096_3701638821"/>
      <w:r>
        <w:rPr>
          <w:rFonts w:ascii="Times New Roman" w:hAnsi="Times New Roman"/>
          <w:b/>
          <w:spacing w:val="-1"/>
          <w:sz w:val="20"/>
          <w:szCs w:val="20"/>
          <w:lang w:val="es-ES"/>
        </w:rPr>
        <w:t xml:space="preserve">F.E.A. </w:t>
      </w:r>
      <w:bookmarkEnd w:id="0"/>
      <w:r>
        <w:rPr>
          <w:rFonts w:ascii="Times New Roman" w:hAnsi="Times New Roman"/>
          <w:b/>
          <w:spacing w:val="-1"/>
          <w:sz w:val="20"/>
          <w:szCs w:val="20"/>
          <w:lang w:val="es-ES"/>
        </w:rPr>
        <w:t>NEFROLOGÍA</w:t>
      </w:r>
    </w:p>
    <w:p w:rsidR="00CA1811" w:rsidRDefault="002629B6">
      <w:pPr>
        <w:spacing w:before="78" w:line="324" w:lineRule="auto"/>
        <w:ind w:left="900" w:right="907"/>
        <w:jc w:val="center"/>
      </w:pPr>
      <w:r>
        <w:rPr>
          <w:rFonts w:ascii="Times New Roman" w:hAnsi="Times New Roman"/>
          <w:b/>
          <w:sz w:val="20"/>
        </w:rPr>
        <w:t>SELECCIÓN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 w:rsidR="009B265C">
        <w:rPr>
          <w:rFonts w:ascii="Times New Roman" w:hAnsi="Times New Roman"/>
          <w:b/>
          <w:spacing w:val="-10"/>
          <w:sz w:val="20"/>
        </w:rPr>
        <w:t xml:space="preserve">COMPLEMENTARIA </w:t>
      </w:r>
      <w:bookmarkStart w:id="1" w:name="_GoBack"/>
      <w:bookmarkEnd w:id="1"/>
      <w:r>
        <w:rPr>
          <w:rFonts w:ascii="Times New Roman" w:hAnsi="Times New Roman"/>
          <w:b/>
          <w:spacing w:val="1"/>
          <w:sz w:val="20"/>
        </w:rPr>
        <w:t>DE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PERSONAL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ESTATUTARIO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TEMPORAL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PARA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CUBRIR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NECESIDADES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AÑO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2022</w:t>
      </w:r>
      <w:r>
        <w:rPr>
          <w:rFonts w:ascii="Times New Roman" w:hAnsi="Times New Roman"/>
          <w:b/>
          <w:spacing w:val="1"/>
          <w:sz w:val="20"/>
          <w:lang w:val="es-ES"/>
        </w:rPr>
        <w:t>/2023</w:t>
      </w:r>
      <w:r>
        <w:rPr>
          <w:rFonts w:ascii="Times New Roman" w:hAnsi="Times New Roman"/>
          <w:b/>
          <w:spacing w:val="28"/>
          <w:w w:val="9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HOSPITAL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GENERAL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LA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DEFENSA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EN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ZARAGOZA</w:t>
      </w:r>
    </w:p>
    <w:tbl>
      <w:tblPr>
        <w:tblStyle w:val="TableNormal"/>
        <w:tblW w:w="10761" w:type="dxa"/>
        <w:tblInd w:w="105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538"/>
        <w:gridCol w:w="2553"/>
        <w:gridCol w:w="1132"/>
        <w:gridCol w:w="1132"/>
        <w:gridCol w:w="3406"/>
      </w:tblGrid>
      <w:tr w:rsidR="00CA1811">
        <w:trPr>
          <w:trHeight w:hRule="exact" w:val="350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APELLIDOS: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NOMBRE:</w:t>
            </w:r>
          </w:p>
        </w:tc>
      </w:tr>
      <w:tr w:rsidR="00CA1811">
        <w:trPr>
          <w:trHeight w:hRule="exact" w:val="35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D.N.I.: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CALLE:</w:t>
            </w:r>
          </w:p>
        </w:tc>
      </w:tr>
      <w:tr w:rsidR="00CA1811">
        <w:trPr>
          <w:trHeight w:hRule="exact" w:val="350"/>
        </w:trPr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POBLACIÓN: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C.P.: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TEF.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18"/>
              </w:rPr>
              <w:t>MOV.:</w:t>
            </w:r>
            <w:proofErr w:type="gramEnd"/>
          </w:p>
        </w:tc>
      </w:tr>
      <w:tr w:rsidR="00CA1811">
        <w:trPr>
          <w:trHeight w:hRule="exact" w:val="35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TEF,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FIJO: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CORREO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ELECTRÓNICO:</w:t>
            </w:r>
          </w:p>
        </w:tc>
      </w:tr>
    </w:tbl>
    <w:p w:rsidR="00CA1811" w:rsidRDefault="00CA1811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10761" w:type="dxa"/>
        <w:tblInd w:w="105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5290"/>
        <w:gridCol w:w="1106"/>
        <w:gridCol w:w="1048"/>
        <w:gridCol w:w="1643"/>
        <w:gridCol w:w="1674"/>
      </w:tblGrid>
      <w:tr w:rsidR="00CA1811">
        <w:trPr>
          <w:trHeight w:hRule="exact" w:val="37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0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A.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EXPERIENCIA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PROFESIONAL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35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212" w:right="212" w:firstLine="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POR DÍA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215" w:right="20" w:hanging="1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DÍAS</w:t>
            </w:r>
            <w:r>
              <w:rPr>
                <w:rFonts w:ascii="Times New Roman" w:hAnsi="Times New Roman"/>
                <w:b/>
                <w:sz w:val="16"/>
              </w:rPr>
              <w:t xml:space="preserve"> (3)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spacing w:before="87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COMPROBACIÓN</w:t>
            </w:r>
          </w:p>
        </w:tc>
      </w:tr>
      <w:tr w:rsidR="00CA1811">
        <w:trPr>
          <w:trHeight w:hRule="exact" w:val="631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line="235" w:lineRule="auto"/>
              <w:ind w:left="22" w:right="17"/>
              <w:jc w:val="both"/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Experiencia</w:t>
            </w:r>
            <w:proofErr w:type="spellEnd"/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profesional</w:t>
            </w:r>
            <w:proofErr w:type="spell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puestos</w:t>
            </w:r>
            <w:proofErr w:type="spellEnd"/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trabajo</w:t>
            </w:r>
            <w:proofErr w:type="spellEnd"/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bookmarkStart w:id="2" w:name="__DdeLink__4180_4206838948"/>
            <w:r>
              <w:rPr>
                <w:rFonts w:ascii="Times New Roman" w:hAnsi="Times New Roman"/>
                <w:spacing w:val="-1"/>
                <w:sz w:val="18"/>
                <w:lang w:val="es-ES"/>
              </w:rPr>
              <w:t>M</w:t>
            </w:r>
            <w:bookmarkEnd w:id="2"/>
            <w:r>
              <w:rPr>
                <w:rFonts w:ascii="Times New Roman" w:hAnsi="Times New Roman"/>
                <w:spacing w:val="-1"/>
                <w:sz w:val="18"/>
                <w:lang w:val="es-ES"/>
              </w:rPr>
              <w:t>edicina Interna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día</w:t>
            </w:r>
            <w:proofErr w:type="spellEnd"/>
            <w:r>
              <w:rPr>
                <w:rFonts w:ascii="Times New Roman" w:hAnsi="Times New Roman"/>
                <w:spacing w:val="9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trabajado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Instituciones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Sanitarias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Públicas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Sistema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Nacional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Salud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y/o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centros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del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Ministerio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Defensa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(4)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811" w:rsidRDefault="002629B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0,033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42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22" w:right="21"/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cada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día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trabajado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de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bookmarkStart w:id="3" w:name="__DdeLink__4180_42068389481"/>
            <w:r>
              <w:rPr>
                <w:rFonts w:ascii="Times New Roman" w:hAnsi="Times New Roman"/>
                <w:spacing w:val="-1"/>
                <w:sz w:val="18"/>
                <w:lang w:val="es-ES"/>
              </w:rPr>
              <w:t>M</w:t>
            </w:r>
            <w:bookmarkEnd w:id="3"/>
            <w:r>
              <w:rPr>
                <w:rFonts w:ascii="Times New Roman" w:hAnsi="Times New Roman"/>
                <w:spacing w:val="-1"/>
                <w:sz w:val="18"/>
                <w:lang w:val="es-ES"/>
              </w:rPr>
              <w:t>edicina Interna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instituciones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sanitarias</w:t>
            </w:r>
            <w:proofErr w:type="spellEnd"/>
            <w:r>
              <w:rPr>
                <w:rFonts w:ascii="Times New Roman" w:hAnsi="Times New Roman"/>
                <w:spacing w:val="6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privadas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09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20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37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0"/>
              <w:ind w:left="22"/>
            </w:pPr>
            <w:r>
              <w:rPr>
                <w:rFonts w:ascii="Times New Roman" w:hAnsi="Times New Roman"/>
                <w:b/>
                <w:spacing w:val="1"/>
                <w:sz w:val="18"/>
              </w:rPr>
              <w:t>B.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ACADÉMICA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15 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line="180" w:lineRule="exact"/>
              <w:ind w:left="1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</w:p>
          <w:p w:rsidR="00CA1811" w:rsidRDefault="002629B6">
            <w:pPr>
              <w:pStyle w:val="TableParagraph"/>
              <w:spacing w:before="1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Asignaturas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183" w:right="69" w:hanging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Parcial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spacing w:before="22"/>
              <w:ind w:left="565" w:right="46" w:hanging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reservado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1"/>
              <w:ind w:left="68"/>
            </w:pPr>
            <w:r>
              <w:rPr>
                <w:rFonts w:ascii="Times New Roman" w:hAnsi="Times New Roman"/>
                <w:b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Estudios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de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Medicina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Interna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48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3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a)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Estudios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misma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especialidad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la que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concursa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Calificación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Sobresaliente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136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3"/>
              <w:ind w:left="22"/>
            </w:pPr>
            <w:r>
              <w:rPr>
                <w:rFonts w:ascii="Times New Roman" w:hAnsi="Times New Roman"/>
                <w:sz w:val="18"/>
              </w:rPr>
              <w:t>b)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Estudios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misma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categoría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especialidad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a la que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concursa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completa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todos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cursos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sistema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anterior al Real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185/1985),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hasta 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suficiencia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investigadora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según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Reales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Decretos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185/1985 y 778/1998 o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obtención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del Diploma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Estudios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Avanzados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(DEA): 0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,5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puntos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80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3"/>
              <w:ind w:left="2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c)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misma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categoría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especialidad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a la que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concursa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2,5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puntos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. –Si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grado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de Doctor se 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obtenido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calificación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sobresaliente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«cum-laude» o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apto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cum-laude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unanimidad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»,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sumará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2.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Premios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Fin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Carrera </w:t>
            </w:r>
            <w:r>
              <w:rPr>
                <w:rFonts w:ascii="Times New Roman" w:hAnsi="Times New Roman"/>
                <w:b/>
                <w:sz w:val="18"/>
              </w:rPr>
              <w:t>( 1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Título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Doctorado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( 2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4.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Master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Oficial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(0,5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tabs>
                <w:tab w:val="left" w:pos="1040"/>
              </w:tabs>
              <w:spacing w:before="20"/>
              <w:ind w:left="-2" w:right="-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highlight w:val="lightGray"/>
              </w:rPr>
              <w:t xml:space="preserve">   </w:t>
            </w:r>
            <w:r>
              <w:rPr>
                <w:rFonts w:ascii="Times New Roman" w:hAnsi="Times New Roman"/>
                <w:b/>
                <w:spacing w:val="7"/>
                <w:sz w:val="16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  <w:highlight w:val="lightGray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highlight w:val="lightGray"/>
              </w:rPr>
              <w:t xml:space="preserve">B </w:t>
            </w:r>
            <w:r>
              <w:rPr>
                <w:rFonts w:ascii="Times New Roman" w:hAnsi="Times New Roman"/>
                <w:b/>
                <w:sz w:val="16"/>
                <w:highlight w:val="lightGray"/>
              </w:rPr>
              <w:tab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</w:tr>
      <w:tr w:rsidR="00CA1811">
        <w:trPr>
          <w:trHeight w:hRule="exact" w:val="379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0"/>
              <w:ind w:left="22"/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CONTINUADA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20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308" w:right="34" w:hanging="2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POR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121" w:right="118" w:firstLine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HORAS</w:t>
            </w:r>
            <w:r>
              <w:rPr>
                <w:rFonts w:ascii="Times New Roman" w:hAnsi="Times New Roman"/>
                <w:b/>
                <w:sz w:val="16"/>
              </w:rPr>
              <w:t xml:space="preserve"> (6)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spacing w:before="22"/>
              <w:ind w:left="565" w:right="46" w:hanging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reservado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tabs>
                <w:tab w:val="left" w:pos="2761"/>
              </w:tabs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continua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acreditada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ab/>
              <w:t xml:space="preserve">(1Crédito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equivale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horas)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0,009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cada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año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docencia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hasta </w:t>
            </w:r>
            <w:r>
              <w:rPr>
                <w:rFonts w:ascii="Times New Roman" w:hAnsi="Times New Roman"/>
                <w:b/>
                <w:sz w:val="18"/>
              </w:rPr>
              <w:t>un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</w:t>
            </w: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1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Como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docente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,1</w:t>
            </w:r>
            <w:proofErr w:type="gram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cada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horas</w:t>
            </w:r>
            <w:r>
              <w:rPr>
                <w:rFonts w:ascii="Times New Roman" w:hAnsi="Times New Roman"/>
                <w:b/>
                <w:sz w:val="18"/>
              </w:rPr>
              <w:t xml:space="preserve"> 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hasta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máx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2.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Publicaciones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trabajos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revistas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libros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etc.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Moderación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mesas</w:t>
            </w:r>
            <w:r>
              <w:rPr>
                <w:rFonts w:ascii="Times New Roman" w:hAnsi="Times New Roman"/>
                <w:b/>
                <w:sz w:val="18"/>
              </w:rPr>
              <w:t xml:space="preserve"> o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ponencias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 xml:space="preserve"> 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,30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4.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Presentación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comunicaciones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o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posters</w:t>
            </w:r>
            <w:r>
              <w:rPr>
                <w:rFonts w:ascii="Times New Roman" w:hAnsi="Times New Roman"/>
                <w:b/>
                <w:sz w:val="18"/>
              </w:rPr>
              <w:t xml:space="preserve"> 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congresos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 xml:space="preserve"> 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,10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5.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Participación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comisiones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técnicas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año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comisión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):</w:t>
            </w:r>
            <w:r>
              <w:rPr>
                <w:rFonts w:ascii="Times New Roman" w:hAnsi="Times New Roman"/>
                <w:b/>
                <w:sz w:val="18"/>
              </w:rPr>
              <w:t xml:space="preserve"> 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,50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20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C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</w:tr>
    </w:tbl>
    <w:p w:rsidR="00CA1811" w:rsidRDefault="00CA1811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Style w:val="TableNormal"/>
        <w:tblW w:w="10766" w:type="dxa"/>
        <w:tblInd w:w="100" w:type="dxa"/>
        <w:tblCellMar>
          <w:right w:w="6" w:type="dxa"/>
        </w:tblCellMar>
        <w:tblLook w:val="01E0" w:firstRow="1" w:lastRow="1" w:firstColumn="1" w:lastColumn="1" w:noHBand="0" w:noVBand="0"/>
      </w:tblPr>
      <w:tblGrid>
        <w:gridCol w:w="7360"/>
        <w:gridCol w:w="1699"/>
        <w:gridCol w:w="1707"/>
      </w:tblGrid>
      <w:tr w:rsidR="00CA1811">
        <w:trPr>
          <w:trHeight w:hRule="exact" w:val="331"/>
        </w:trPr>
        <w:tc>
          <w:tcPr>
            <w:tcW w:w="7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5"/>
              <w:ind w:left="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1811" w:rsidRDefault="002629B6">
            <w:pPr>
              <w:pStyle w:val="TableParagraph"/>
              <w:spacing w:line="160" w:lineRule="exact"/>
              <w:ind w:left="589" w:right="65" w:hanging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reservado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 w:rsidR="00CA1811">
        <w:trPr>
          <w:trHeight w:hRule="exact" w:val="466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01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TOTAL PUNTOS </w:t>
            </w:r>
            <w:r>
              <w:rPr>
                <w:rFonts w:ascii="Times New Roman" w:hAnsi="Times New Roman"/>
                <w:b/>
                <w:spacing w:val="-2"/>
              </w:rPr>
              <w:t>APARTADOS</w:t>
            </w:r>
            <w:r>
              <w:rPr>
                <w:rFonts w:ascii="Times New Roman" w:hAnsi="Times New Roman"/>
                <w:b/>
                <w:spacing w:val="-1"/>
              </w:rPr>
              <w:t xml:space="preserve"> A+B+C 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Máximo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70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1811" w:rsidRDefault="00CA1811"/>
        </w:tc>
      </w:tr>
    </w:tbl>
    <w:p w:rsidR="00CA1811" w:rsidRDefault="002629B6">
      <w:pPr>
        <w:pStyle w:val="Textoindependiente"/>
        <w:tabs>
          <w:tab w:val="left" w:pos="4166"/>
          <w:tab w:val="left" w:pos="5915"/>
        </w:tabs>
        <w:spacing w:before="129"/>
        <w:ind w:left="2124" w:firstLine="0"/>
        <w:jc w:val="center"/>
      </w:pP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-1"/>
        </w:rPr>
        <w:t>Zaragoza,</w:t>
      </w:r>
      <w:r>
        <w:t xml:space="preserve"> a</w:t>
      </w:r>
      <w:r>
        <w:rPr>
          <w:u w:val="single" w:color="000000"/>
        </w:rPr>
        <w:tab/>
      </w:r>
      <w:r>
        <w:rPr>
          <w:w w:val="95"/>
        </w:rPr>
        <w:t>de</w:t>
      </w:r>
      <w:r>
        <w:rPr>
          <w:w w:val="95"/>
          <w:u w:val="single" w:color="000000"/>
        </w:rPr>
        <w:tab/>
      </w:r>
      <w:proofErr w:type="spellStart"/>
      <w:r>
        <w:rPr>
          <w:spacing w:val="-2"/>
        </w:rPr>
        <w:t>de</w:t>
      </w:r>
      <w:proofErr w:type="spellEnd"/>
      <w:r>
        <w:t xml:space="preserve"> 2022</w:t>
      </w:r>
    </w:p>
    <w:p w:rsidR="00CA1811" w:rsidRDefault="002629B6">
      <w:pPr>
        <w:spacing w:before="2"/>
        <w:ind w:left="2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2"/>
          <w:sz w:val="16"/>
        </w:rPr>
        <w:t>Firma</w:t>
      </w:r>
    </w:p>
    <w:p w:rsidR="00CA1811" w:rsidRDefault="00CA18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A1811" w:rsidRDefault="002629B6">
      <w:pPr>
        <w:tabs>
          <w:tab w:val="left" w:pos="8602"/>
        </w:tabs>
        <w:spacing w:before="140"/>
        <w:ind w:left="106"/>
      </w:pPr>
      <w:r>
        <w:rPr>
          <w:rFonts w:ascii="Times New Roman" w:hAnsi="Times New Roman"/>
          <w:b/>
          <w:spacing w:val="-1"/>
        </w:rPr>
        <w:t xml:space="preserve">PRESIDENTE </w:t>
      </w:r>
      <w:r>
        <w:rPr>
          <w:rFonts w:ascii="Times New Roman" w:hAnsi="Times New Roman"/>
          <w:b/>
          <w:spacing w:val="-2"/>
        </w:rPr>
        <w:t xml:space="preserve">ÓRGANO </w:t>
      </w:r>
      <w:r>
        <w:rPr>
          <w:rFonts w:ascii="Times New Roman" w:hAnsi="Times New Roman"/>
          <w:b/>
          <w:spacing w:val="-1"/>
        </w:rPr>
        <w:t>DE SELECCIÓN</w:t>
      </w:r>
    </w:p>
    <w:p w:rsidR="00CA1811" w:rsidRDefault="002629B6">
      <w:pPr>
        <w:tabs>
          <w:tab w:val="left" w:pos="8602"/>
        </w:tabs>
        <w:spacing w:before="140"/>
        <w:ind w:left="106"/>
        <w:rPr>
          <w:b/>
          <w:bCs/>
        </w:rPr>
        <w:sectPr w:rsidR="00CA1811">
          <w:headerReference w:type="default" r:id="rId8"/>
          <w:footerReference w:type="default" r:id="rId9"/>
          <w:pgSz w:w="11906" w:h="16838"/>
          <w:pgMar w:top="1080" w:right="460" w:bottom="760" w:left="460" w:header="607" w:footer="570" w:gutter="0"/>
          <w:cols w:space="720"/>
          <w:formProt w:val="0"/>
          <w:docGrid w:linePitch="100"/>
        </w:sectPr>
      </w:pPr>
      <w:r>
        <w:rPr>
          <w:b/>
          <w:bCs/>
          <w:spacing w:val="-1"/>
        </w:rPr>
        <w:t xml:space="preserve">HOSPITAL </w:t>
      </w:r>
      <w:r>
        <w:rPr>
          <w:b/>
          <w:bCs/>
          <w:spacing w:val="-2"/>
        </w:rPr>
        <w:t>GENERAL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DE LA DEFENSA EN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ZARAGOZA</w:t>
      </w: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2629B6">
      <w:pPr>
        <w:spacing w:before="64"/>
        <w:ind w:left="1654"/>
      </w:pPr>
      <w:r>
        <w:rPr>
          <w:rFonts w:ascii="Times New Roman" w:hAnsi="Times New Roman"/>
          <w:b/>
          <w:spacing w:val="-2"/>
          <w:sz w:val="28"/>
        </w:rPr>
        <w:t>INSTRUCCIONES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PARA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>F.E.A. NEFROLOGÍA</w:t>
      </w:r>
    </w:p>
    <w:p w:rsidR="00CA1811" w:rsidRDefault="002629B6">
      <w:pPr>
        <w:pStyle w:val="Textoindependiente"/>
        <w:spacing w:before="250"/>
        <w:ind w:left="322" w:firstLine="0"/>
      </w:pP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impreso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1"/>
        </w:rPr>
        <w:t>autobaremación</w:t>
      </w:r>
      <w:proofErr w:type="spellEnd"/>
      <w:r>
        <w:rPr>
          <w:spacing w:val="-1"/>
        </w:rPr>
        <w:t xml:space="preserve"> se</w:t>
      </w:r>
      <w:r>
        <w:t xml:space="preserve"> </w:t>
      </w:r>
      <w:proofErr w:type="spellStart"/>
      <w:r>
        <w:rPr>
          <w:spacing w:val="-1"/>
        </w:rPr>
        <w:t>presentará</w:t>
      </w:r>
      <w:proofErr w:type="spellEnd"/>
      <w:r>
        <w:t xml:space="preserve"> </w:t>
      </w:r>
      <w:r>
        <w:rPr>
          <w:spacing w:val="-1"/>
        </w:rPr>
        <w:t>original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copia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registro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spacing w:before="126"/>
        <w:ind w:left="322" w:firstLine="0"/>
      </w:pPr>
      <w:r>
        <w:t>A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rPr>
          <w:spacing w:val="-1"/>
        </w:rPr>
        <w:t>solicitud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rPr>
          <w:spacing w:val="-1"/>
        </w:rPr>
        <w:t>autobaremo</w:t>
      </w:r>
      <w:proofErr w:type="spellEnd"/>
      <w:r>
        <w:t xml:space="preserve"> se </w:t>
      </w:r>
      <w:proofErr w:type="spellStart"/>
      <w:r>
        <w:rPr>
          <w:spacing w:val="-1"/>
        </w:rPr>
        <w:t>acompañarán</w:t>
      </w:r>
      <w:proofErr w:type="spellEnd"/>
      <w:r>
        <w:rPr>
          <w:spacing w:val="-2"/>
        </w:rPr>
        <w:t xml:space="preserve"> </w:t>
      </w:r>
      <w:proofErr w:type="spellStart"/>
      <w:r>
        <w:t>los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siguientes</w:t>
      </w:r>
      <w:proofErr w:type="spellEnd"/>
      <w:r>
        <w:t xml:space="preserve"> </w:t>
      </w:r>
      <w:proofErr w:type="spellStart"/>
      <w:r>
        <w:rPr>
          <w:spacing w:val="-1"/>
        </w:rPr>
        <w:t>documentos</w:t>
      </w:r>
      <w:proofErr w:type="spellEnd"/>
      <w:r>
        <w:rPr>
          <w:spacing w:val="-1"/>
        </w:rPr>
        <w:t>: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139"/>
      </w:pPr>
      <w:proofErr w:type="spellStart"/>
      <w:r>
        <w:t>Copia</w:t>
      </w:r>
      <w:proofErr w:type="spellEnd"/>
      <w: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DNI,</w:t>
      </w:r>
      <w:r>
        <w:t xml:space="preserve"> </w:t>
      </w:r>
      <w:proofErr w:type="spellStart"/>
      <w:r>
        <w:rPr>
          <w:spacing w:val="-1"/>
        </w:rPr>
        <w:t>pasaporte</w:t>
      </w:r>
      <w:proofErr w:type="spellEnd"/>
      <w:r>
        <w:t xml:space="preserve"> 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t xml:space="preserve"> </w:t>
      </w:r>
      <w:proofErr w:type="spellStart"/>
      <w:r>
        <w:rPr>
          <w:spacing w:val="-1"/>
        </w:rPr>
        <w:t>acreditativo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identidad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36"/>
      </w:pPr>
      <w:proofErr w:type="spellStart"/>
      <w:r>
        <w:t>Copia</w:t>
      </w:r>
      <w:proofErr w:type="spellEnd"/>
      <w: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título</w:t>
      </w:r>
      <w:proofErr w:type="spellEnd"/>
      <w:r>
        <w:t xml:space="preserve"> </w:t>
      </w:r>
      <w:proofErr w:type="spellStart"/>
      <w:r>
        <w:rPr>
          <w:spacing w:val="-1"/>
        </w:rPr>
        <w:t>oficial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exigido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39" w:line="276" w:lineRule="auto"/>
        <w:ind w:right="103"/>
        <w:jc w:val="both"/>
      </w:pPr>
      <w:r>
        <w:rPr>
          <w:spacing w:val="-1"/>
        </w:rPr>
        <w:t>Breve</w:t>
      </w:r>
      <w:r>
        <w:rPr>
          <w:spacing w:val="8"/>
        </w:rPr>
        <w:t xml:space="preserve"> </w:t>
      </w:r>
      <w:r>
        <w:rPr>
          <w:spacing w:val="-1"/>
        </w:rPr>
        <w:t>curriculum</w:t>
      </w:r>
      <w:r>
        <w:rPr>
          <w:spacing w:val="3"/>
        </w:rPr>
        <w:t xml:space="preserve"> </w:t>
      </w:r>
      <w:r>
        <w:rPr>
          <w:spacing w:val="-1"/>
        </w:rPr>
        <w:t>vitae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según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modelo</w:t>
      </w:r>
      <w:proofErr w:type="spellEnd"/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figura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rPr>
          <w:spacing w:val="-2"/>
        </w:rPr>
        <w:t>como</w:t>
      </w:r>
      <w:proofErr w:type="spellEnd"/>
      <w:proofErr w:type="gramEnd"/>
      <w:r>
        <w:rPr>
          <w:spacing w:val="7"/>
        </w:rPr>
        <w:t xml:space="preserve"> </w:t>
      </w:r>
      <w:proofErr w:type="spellStart"/>
      <w:r>
        <w:rPr>
          <w:spacing w:val="-1"/>
        </w:rPr>
        <w:t>Anexo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III</w:t>
      </w:r>
      <w:r>
        <w:rPr>
          <w:spacing w:val="3"/>
        </w:rPr>
        <w:t xml:space="preserve"> </w:t>
      </w:r>
      <w:proofErr w:type="spellStart"/>
      <w:r>
        <w:t>donde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figuren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académica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experiencia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así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formativas</w:t>
      </w:r>
      <w:proofErr w:type="spellEnd"/>
      <w:r>
        <w:rPr>
          <w:spacing w:val="-1"/>
        </w:rPr>
        <w:t>,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docentes</w:t>
      </w:r>
      <w:proofErr w:type="spellEnd"/>
      <w:r>
        <w:t xml:space="preserve"> 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investigación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line="276" w:lineRule="auto"/>
        <w:ind w:right="103"/>
        <w:jc w:val="both"/>
      </w:pPr>
      <w:proofErr w:type="spellStart"/>
      <w:r>
        <w:rPr>
          <w:spacing w:val="-1"/>
        </w:rPr>
        <w:t>Fotocopia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simple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documentos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acreditativos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méritos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aleguen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los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cuales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serán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valorados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conformidad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con</w:t>
      </w:r>
      <w:r>
        <w:t xml:space="preserve"> 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baremo</w:t>
      </w:r>
      <w:proofErr w:type="spellEnd"/>
      <w:r>
        <w:t xml:space="preserve"> que </w:t>
      </w:r>
      <w:r>
        <w:rPr>
          <w:spacing w:val="-1"/>
        </w:rPr>
        <w:t>se</w:t>
      </w:r>
      <w:r>
        <w:t xml:space="preserve"> </w:t>
      </w:r>
      <w:proofErr w:type="spellStart"/>
      <w:r>
        <w:rPr>
          <w:spacing w:val="-1"/>
        </w:rPr>
        <w:t>adjunta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como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Anexo</w:t>
      </w:r>
      <w:proofErr w:type="spellEnd"/>
      <w:r>
        <w:t xml:space="preserve"> </w:t>
      </w:r>
      <w:r>
        <w:rPr>
          <w:spacing w:val="-2"/>
        </w:rPr>
        <w:t>I,</w:t>
      </w:r>
      <w:r>
        <w:t xml:space="preserve"> y</w:t>
      </w:r>
      <w:r>
        <w:rPr>
          <w:spacing w:val="-3"/>
        </w:rPr>
        <w:t xml:space="preserve"> </w:t>
      </w:r>
      <w:r>
        <w:t xml:space="preserve">que </w:t>
      </w:r>
      <w:proofErr w:type="spellStart"/>
      <w:r>
        <w:rPr>
          <w:spacing w:val="-1"/>
        </w:rPr>
        <w:t>deberán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poseerse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53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fecha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finalización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presentación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solicitudes,</w:t>
      </w:r>
      <w:r>
        <w:rPr>
          <w:spacing w:val="5"/>
        </w:rPr>
        <w:t xml:space="preserve"> </w:t>
      </w:r>
      <w:r>
        <w:t>sin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puedan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computarse</w:t>
      </w:r>
      <w:proofErr w:type="spellEnd"/>
      <w:r>
        <w:rPr>
          <w:spacing w:val="7"/>
        </w:rPr>
        <w:t xml:space="preserve"> </w:t>
      </w:r>
      <w:proofErr w:type="spellStart"/>
      <w:r>
        <w:t>los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adquiridos</w:t>
      </w:r>
      <w:proofErr w:type="spellEnd"/>
      <w:r>
        <w:rPr>
          <w:spacing w:val="67"/>
        </w:rPr>
        <w:t xml:space="preserve"> </w:t>
      </w:r>
      <w:r>
        <w:t xml:space="preserve">con </w:t>
      </w:r>
      <w:proofErr w:type="spellStart"/>
      <w:r>
        <w:rPr>
          <w:spacing w:val="-1"/>
        </w:rPr>
        <w:t>posterioridad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  <w:spacing w:before="126"/>
      </w:pPr>
      <w:proofErr w:type="spellStart"/>
      <w:r>
        <w:rPr>
          <w:spacing w:val="-1"/>
        </w:rPr>
        <w:t>Compruebe</w:t>
      </w:r>
      <w:proofErr w:type="spellEnd"/>
      <w:r>
        <w:t xml:space="preserve"> que</w:t>
      </w:r>
      <w:r>
        <w:rPr>
          <w:spacing w:val="-2"/>
        </w:rPr>
        <w:t xml:space="preserve"> </w:t>
      </w:r>
      <w:r>
        <w:t xml:space="preserve">la </w:t>
      </w:r>
      <w:proofErr w:type="spellStart"/>
      <w:r>
        <w:rPr>
          <w:spacing w:val="-1"/>
        </w:rPr>
        <w:t>solicitud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corresponde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que</w:t>
      </w:r>
      <w:r>
        <w:rPr>
          <w:spacing w:val="-2"/>
        </w:rPr>
        <w:t xml:space="preserve"> </w:t>
      </w:r>
      <w:proofErr w:type="spellStart"/>
      <w:r>
        <w:t>Vd</w:t>
      </w:r>
      <w:proofErr w:type="spellEnd"/>
      <w:r>
        <w:t xml:space="preserve">. </w:t>
      </w:r>
      <w:proofErr w:type="spellStart"/>
      <w:r>
        <w:rPr>
          <w:spacing w:val="-1"/>
        </w:rPr>
        <w:t>Quiere</w:t>
      </w:r>
      <w:proofErr w:type="spellEnd"/>
      <w:r>
        <w:t xml:space="preserve"> </w:t>
      </w:r>
      <w:proofErr w:type="spellStart"/>
      <w:r>
        <w:rPr>
          <w:spacing w:val="-1"/>
        </w:rPr>
        <w:t>participar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CA181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</w:pPr>
      <w:proofErr w:type="spellStart"/>
      <w:r>
        <w:rPr>
          <w:spacing w:val="-1"/>
        </w:rPr>
        <w:t>Rellene</w:t>
      </w:r>
      <w:proofErr w:type="spellEnd"/>
      <w:r>
        <w:t xml:space="preserve"> </w:t>
      </w:r>
      <w:r>
        <w:rPr>
          <w:spacing w:val="-1"/>
        </w:rPr>
        <w:t>con</w:t>
      </w:r>
      <w:r>
        <w:t xml:space="preserve"> </w:t>
      </w:r>
      <w:proofErr w:type="spellStart"/>
      <w:r>
        <w:rPr>
          <w:spacing w:val="-1"/>
        </w:rPr>
        <w:t>letra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clara</w:t>
      </w:r>
      <w:proofErr w:type="spellEnd"/>
      <w:proofErr w:type="gramEnd"/>
      <w:r>
        <w:t xml:space="preserve"> y</w:t>
      </w:r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mayúsculas</w:t>
      </w:r>
      <w:proofErr w:type="spellEnd"/>
      <w:r>
        <w:rPr>
          <w:spacing w:val="-2"/>
        </w:rPr>
        <w:t xml:space="preserve"> </w:t>
      </w:r>
      <w:proofErr w:type="spellStart"/>
      <w:r>
        <w:t>los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CA1811">
      <w:pPr>
        <w:spacing w:before="2"/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</w:pPr>
      <w:proofErr w:type="spellStart"/>
      <w:r>
        <w:rPr>
          <w:spacing w:val="-1"/>
        </w:rPr>
        <w:t>Indique</w:t>
      </w:r>
      <w:proofErr w:type="spellEnd"/>
      <w:r>
        <w:t xml:space="preserve"> 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número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2"/>
        </w:rPr>
        <w:t xml:space="preserve">de </w:t>
      </w:r>
      <w:proofErr w:type="spellStart"/>
      <w:r>
        <w:t>días</w:t>
      </w:r>
      <w:proofErr w:type="spellEnd"/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ha</w:t>
      </w:r>
      <w:r>
        <w:t xml:space="preserve"> </w:t>
      </w:r>
      <w:proofErr w:type="spellStart"/>
      <w:r>
        <w:rPr>
          <w:spacing w:val="-1"/>
        </w:rPr>
        <w:t>trabajado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esta</w:t>
      </w:r>
      <w:proofErr w:type="spellEnd"/>
      <w: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1"/>
        </w:rPr>
        <w:t>.</w:t>
      </w:r>
    </w:p>
    <w:p w:rsidR="00CA1811" w:rsidRDefault="002629B6">
      <w:pPr>
        <w:pStyle w:val="Ttulo3"/>
        <w:spacing w:before="131"/>
        <w:ind w:left="478"/>
        <w:rPr>
          <w:b w:val="0"/>
          <w:bCs w:val="0"/>
        </w:rPr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“A”</w:t>
      </w:r>
      <w:r>
        <w:t xml:space="preserve"> </w:t>
      </w:r>
      <w:r>
        <w:rPr>
          <w:spacing w:val="-2"/>
        </w:rPr>
        <w:t>MÁXIMO</w:t>
      </w:r>
      <w:r>
        <w:rPr>
          <w:spacing w:val="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rPr>
          <w:spacing w:val="-1"/>
        </w:rPr>
        <w:t>PUNTOS</w:t>
      </w:r>
    </w:p>
    <w:p w:rsidR="00CA1811" w:rsidRDefault="00CA1811">
      <w:pPr>
        <w:rPr>
          <w:rFonts w:ascii="Times New Roman" w:eastAsia="Times New Roman" w:hAnsi="Times New Roman" w:cs="Times New Roman"/>
          <w:b/>
          <w:bCs/>
        </w:rPr>
      </w:pPr>
    </w:p>
    <w:p w:rsidR="00CA1811" w:rsidRDefault="00CA1811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  <w:spacing w:line="348" w:lineRule="auto"/>
        <w:ind w:right="669"/>
        <w:jc w:val="both"/>
      </w:pPr>
      <w:r>
        <w:rPr>
          <w:spacing w:val="-1"/>
        </w:rPr>
        <w:t>Se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computará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experiencia</w:t>
      </w:r>
      <w:proofErr w:type="spellEnd"/>
      <w:r>
        <w:rPr>
          <w:spacing w:val="5"/>
        </w:rPr>
        <w:t xml:space="preserve"> </w:t>
      </w:r>
      <w:proofErr w:type="spellStart"/>
      <w:r>
        <w:t>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Instituciones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Sanitarias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Públicas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Sistema</w:t>
      </w:r>
      <w:r>
        <w:rPr>
          <w:spacing w:val="5"/>
        </w:rPr>
        <w:t xml:space="preserve"> </w:t>
      </w:r>
      <w:r>
        <w:rPr>
          <w:spacing w:val="-1"/>
        </w:rPr>
        <w:t>Nacional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5"/>
        </w:rPr>
        <w:t xml:space="preserve"> </w:t>
      </w:r>
      <w:r>
        <w:t>y</w:t>
      </w:r>
      <w:r>
        <w:rPr>
          <w:spacing w:val="59"/>
        </w:rPr>
        <w:t xml:space="preserve"> </w:t>
      </w:r>
      <w:proofErr w:type="spellStart"/>
      <w:r>
        <w:t>en</w:t>
      </w:r>
      <w:proofErr w:type="spellEnd"/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Hospital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Defensa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en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Zaragoza</w:t>
      </w:r>
      <w:r>
        <w:rPr>
          <w:spacing w:val="7"/>
        </w:rPr>
        <w:t xml:space="preserve"> </w:t>
      </w:r>
      <w:r>
        <w:t>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otro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Hospitalaria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Ministerio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Defensa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8"/>
        </w:tabs>
        <w:spacing w:before="130" w:line="360" w:lineRule="auto"/>
        <w:ind w:left="477" w:right="1327"/>
      </w:pPr>
      <w:r>
        <w:rPr>
          <w:rFonts w:cs="Times New Roman"/>
          <w:spacing w:val="-1"/>
        </w:rPr>
        <w:t xml:space="preserve">La </w:t>
      </w:r>
      <w:proofErr w:type="spellStart"/>
      <w:r>
        <w:rPr>
          <w:rFonts w:cs="Times New Roman"/>
          <w:spacing w:val="-1"/>
        </w:rPr>
        <w:t>formación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académica</w:t>
      </w:r>
      <w:proofErr w:type="spellEnd"/>
      <w:r>
        <w:rPr>
          <w:rFonts w:cs="Times New Roman"/>
          <w:b/>
          <w:bCs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debe</w:t>
      </w:r>
      <w:proofErr w:type="spellEnd"/>
      <w:r>
        <w:rPr>
          <w:rFonts w:cs="Times New Roman"/>
          <w:spacing w:val="-1"/>
        </w:rPr>
        <w:t xml:space="preserve"> de </w:t>
      </w:r>
      <w:proofErr w:type="spellStart"/>
      <w:r>
        <w:rPr>
          <w:rFonts w:cs="Times New Roman"/>
          <w:spacing w:val="-1"/>
        </w:rPr>
        <w:t>ser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en</w:t>
      </w:r>
      <w:proofErr w:type="spellEnd"/>
      <w:r>
        <w:rPr>
          <w:rFonts w:cs="Times New Roman"/>
          <w:spacing w:val="-1"/>
        </w:rPr>
        <w:t xml:space="preserve"> la </w:t>
      </w:r>
      <w:proofErr w:type="spellStart"/>
      <w:r>
        <w:rPr>
          <w:rFonts w:cs="Times New Roman"/>
          <w:spacing w:val="-1"/>
        </w:rPr>
        <w:t>categoría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en</w:t>
      </w:r>
      <w:proofErr w:type="spellEnd"/>
      <w:r>
        <w:rPr>
          <w:rFonts w:cs="Times New Roman"/>
          <w:spacing w:val="-1"/>
        </w:rPr>
        <w:t xml:space="preserve"> la que se </w:t>
      </w:r>
      <w:proofErr w:type="spellStart"/>
      <w:r>
        <w:rPr>
          <w:rFonts w:cs="Times New Roman"/>
          <w:spacing w:val="-1"/>
        </w:rPr>
        <w:t>concursa</w:t>
      </w:r>
      <w:proofErr w:type="spellEnd"/>
      <w:r>
        <w:rPr>
          <w:rFonts w:cs="Times New Roman"/>
          <w:spacing w:val="-1"/>
        </w:rPr>
        <w:t xml:space="preserve">                         </w:t>
      </w:r>
      <w:r>
        <w:rPr>
          <w:rFonts w:cs="Times New Roman"/>
          <w:b/>
          <w:bCs/>
          <w:spacing w:val="-1"/>
        </w:rPr>
        <w:t xml:space="preserve"> TOTAL </w:t>
      </w:r>
      <w:r>
        <w:rPr>
          <w:rFonts w:cs="Times New Roman"/>
          <w:b/>
          <w:bCs/>
          <w:spacing w:val="-2"/>
        </w:rPr>
        <w:t>APARTADO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2"/>
        </w:rPr>
        <w:t>“B”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2"/>
        </w:rPr>
        <w:t>MÁXIMO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15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PUNTOS</w:t>
      </w:r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8"/>
        </w:tabs>
        <w:spacing w:before="129" w:line="348" w:lineRule="auto"/>
        <w:ind w:left="477" w:right="673"/>
      </w:pPr>
      <w:proofErr w:type="spellStart"/>
      <w:r>
        <w:rPr>
          <w:spacing w:val="-1"/>
        </w:rPr>
        <w:t>Indique</w:t>
      </w:r>
      <w:proofErr w:type="spellEnd"/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número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t>horas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cursos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sólo</w:t>
      </w:r>
      <w:proofErr w:type="spellEnd"/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computarán</w:t>
      </w:r>
      <w:proofErr w:type="spellEnd"/>
      <w:r>
        <w:rPr>
          <w:spacing w:val="2"/>
        </w:rPr>
        <w:t xml:space="preserve"> </w:t>
      </w:r>
      <w:proofErr w:type="spellStart"/>
      <w:r>
        <w:t>los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directamente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relacionados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con</w:t>
      </w:r>
      <w:r>
        <w:rPr>
          <w:spacing w:val="44"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1"/>
        </w:rPr>
        <w:t>,</w:t>
      </w:r>
      <w:r>
        <w:t xml:space="preserve"> y</w:t>
      </w:r>
      <w:r>
        <w:rPr>
          <w:spacing w:val="-3"/>
        </w:rPr>
        <w:t xml:space="preserve"> </w:t>
      </w:r>
      <w:r>
        <w:t>que 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pueda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justificar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documentalmente</w:t>
      </w:r>
      <w:proofErr w:type="spellEnd"/>
      <w:r>
        <w:rPr>
          <w:spacing w:val="-1"/>
        </w:rPr>
        <w:t>.</w:t>
      </w:r>
    </w:p>
    <w:p w:rsidR="00CA1811" w:rsidRDefault="002629B6">
      <w:pPr>
        <w:pStyle w:val="Ttulo3"/>
        <w:spacing w:before="4"/>
        <w:ind w:left="477"/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“C”</w:t>
      </w:r>
      <w:r>
        <w:t xml:space="preserve"> </w:t>
      </w:r>
      <w:r>
        <w:rPr>
          <w:spacing w:val="-2"/>
        </w:rPr>
        <w:t>MÁXIMO</w:t>
      </w:r>
      <w:r>
        <w:rPr>
          <w:spacing w:val="1"/>
        </w:rPr>
        <w:t xml:space="preserve"> 2</w:t>
      </w:r>
      <w:r>
        <w:rPr>
          <w:spacing w:val="-1"/>
        </w:rPr>
        <w:t>0</w:t>
      </w:r>
      <w:r>
        <w:rPr>
          <w:spacing w:val="-3"/>
        </w:rPr>
        <w:t xml:space="preserve"> </w:t>
      </w:r>
      <w:r>
        <w:rPr>
          <w:spacing w:val="-1"/>
        </w:rPr>
        <w:t>PUNTOS</w:t>
      </w:r>
      <w:r>
        <w:rPr>
          <w:rFonts w:cs="Times New Roman"/>
          <w:b w:val="0"/>
          <w:bCs w:val="0"/>
          <w:spacing w:val="-1"/>
        </w:rPr>
        <w:t>.</w:t>
      </w:r>
    </w:p>
    <w:sectPr w:rsidR="00CA1811">
      <w:headerReference w:type="default" r:id="rId10"/>
      <w:footerReference w:type="default" r:id="rId11"/>
      <w:pgSz w:w="11906" w:h="16838"/>
      <w:pgMar w:top="1080" w:right="460" w:bottom="760" w:left="1660" w:header="607" w:footer="57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42" w:rsidRDefault="002629B6">
      <w:r>
        <w:separator/>
      </w:r>
    </w:p>
  </w:endnote>
  <w:endnote w:type="continuationSeparator" w:id="0">
    <w:p w:rsidR="00364042" w:rsidRDefault="002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2629B6">
    <w:pPr>
      <w:spacing w:line="0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5967095</wp:posOffset>
              </wp:positionH>
              <wp:positionV relativeFrom="page">
                <wp:posOffset>10190480</wp:posOffset>
              </wp:positionV>
              <wp:extent cx="1086485" cy="182880"/>
              <wp:effectExtent l="0" t="0" r="0" b="0"/>
              <wp:wrapNone/>
              <wp:docPr id="3" name="Imagen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76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1811" w:rsidRDefault="002629B6">
                          <w:pPr>
                            <w:pStyle w:val="Contenidodelmarco"/>
                            <w:spacing w:line="264" w:lineRule="exact"/>
                            <w:ind w:left="20"/>
                          </w:pPr>
                          <w:r>
                            <w:rPr>
                              <w:color w:val="8496B0"/>
                              <w:sz w:val="24"/>
                            </w:rPr>
                            <w:t>P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pacing w:val="6"/>
                              <w:sz w:val="24"/>
                            </w:rPr>
                            <w:t>á</w:t>
                          </w:r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6B0"/>
                              <w:spacing w:val="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n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8496B0"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color w:val="8496B0"/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B26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23E4F"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2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n4" o:spid="_x0000_s1026" style="position:absolute;margin-left:469.85pt;margin-top:802.4pt;width:85.55pt;height:14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" filled="f" stroked="f">
              <v:textbox inset="0,0,0,0">
                <w:txbxContent>
                  <w:p w:rsidR="00CA1811" w:rsidRDefault="002629B6">
                    <w:pPr>
                      <w:pStyle w:val="Contenidodelmarco"/>
                      <w:spacing w:line="264" w:lineRule="exact"/>
                      <w:ind w:left="20"/>
                    </w:pPr>
                    <w:r>
                      <w:rPr>
                        <w:color w:val="8496B0"/>
                        <w:sz w:val="24"/>
                      </w:rPr>
                      <w:t>P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pacing w:val="6"/>
                        <w:sz w:val="24"/>
                      </w:rPr>
                      <w:t>á</w:t>
                    </w:r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g</w:t>
                    </w:r>
                    <w:r>
                      <w:rPr>
                        <w:color w:val="8496B0"/>
                        <w:spacing w:val="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8496B0"/>
                        <w:spacing w:val="5"/>
                        <w:sz w:val="24"/>
                      </w:rPr>
                      <w:t>i</w:t>
                    </w:r>
                    <w:proofErr w:type="spellEnd"/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n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8496B0"/>
                        <w:sz w:val="24"/>
                      </w:rPr>
                      <w:t xml:space="preserve">a </w:t>
                    </w:r>
                    <w:r>
                      <w:rPr>
                        <w:color w:val="8496B0"/>
                        <w:spacing w:val="2"/>
                        <w:sz w:val="24"/>
                      </w:rPr>
                      <w:t xml:space="preserve"> </w:t>
                    </w:r>
                    <w:proofErr w:type="gramEnd"/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B26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323E4F"/>
                        <w:sz w:val="24"/>
                      </w:rPr>
                      <w:t xml:space="preserve"> </w:t>
                    </w:r>
                    <w:r>
                      <w:rPr>
                        <w:color w:val="323E4F"/>
                        <w:spacing w:val="-1"/>
                        <w:sz w:val="24"/>
                      </w:rPr>
                      <w:t>de</w:t>
                    </w:r>
                    <w:r>
                      <w:rPr>
                        <w:color w:val="323E4F"/>
                        <w:sz w:val="24"/>
                      </w:rPr>
                      <w:t xml:space="preserve"> 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CA18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42" w:rsidRDefault="002629B6">
      <w:r>
        <w:separator/>
      </w:r>
    </w:p>
  </w:footnote>
  <w:footnote w:type="continuationSeparator" w:id="0">
    <w:p w:rsidR="00364042" w:rsidRDefault="0026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CA1811">
    <w:pPr>
      <w:spacing w:line="0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2629B6">
    <w:pPr>
      <w:spacing w:line="0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2681605</wp:posOffset>
              </wp:positionH>
              <wp:positionV relativeFrom="page">
                <wp:posOffset>372745</wp:posOffset>
              </wp:positionV>
              <wp:extent cx="2200275" cy="341630"/>
              <wp:effectExtent l="0" t="0" r="0" b="0"/>
              <wp:wrapNone/>
              <wp:docPr id="5" name="Imagen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600" cy="340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1811" w:rsidRDefault="002629B6">
                          <w:pPr>
                            <w:pStyle w:val="Contenidodelmarco"/>
                            <w:spacing w:line="24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ANEXO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II</w:t>
                          </w:r>
                        </w:p>
                        <w:p w:rsidR="00CA1811" w:rsidRDefault="002629B6">
                          <w:pPr>
                            <w:pStyle w:val="Contenidodelmarco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SOLICITUD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AUTOBAREMO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(REVERSO)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n5" o:spid="_x0000_s1027" style="position:absolute;margin-left:211.15pt;margin-top:29.35pt;width:173.25pt;height:26.9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" filled="f" stroked="f">
              <v:textbox inset="0,0,0,0">
                <w:txbxContent>
                  <w:p w:rsidR="00CA1811" w:rsidRDefault="002629B6">
                    <w:pPr>
                      <w:pStyle w:val="Contenidodelmarco"/>
                      <w:spacing w:line="245" w:lineRule="exact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b/>
                        <w:color w:val="000000"/>
                        <w:spacing w:val="-1"/>
                      </w:rPr>
                      <w:t>ANEXO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II</w:t>
                    </w:r>
                  </w:p>
                  <w:p w:rsidR="00CA1811" w:rsidRDefault="002629B6">
                    <w:pPr>
                      <w:pStyle w:val="Contenidodelmarc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b/>
                        <w:color w:val="000000"/>
                        <w:spacing w:val="-1"/>
                      </w:rPr>
                      <w:t>SOLICITUD</w:t>
                    </w:r>
                    <w:r>
                      <w:rPr>
                        <w:b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</w:rPr>
                      <w:t>AUTOBAREMO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</w:rPr>
                      <w:t>(REVERSO)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425"/>
    <w:multiLevelType w:val="multilevel"/>
    <w:tmpl w:val="6C569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1B410A"/>
    <w:multiLevelType w:val="multilevel"/>
    <w:tmpl w:val="DE8ADA58"/>
    <w:lvl w:ilvl="0">
      <w:start w:val="1"/>
      <w:numFmt w:val="bullet"/>
      <w:lvlText w:val="-"/>
      <w:lvlJc w:val="left"/>
      <w:pPr>
        <w:ind w:left="1042" w:hanging="358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917" w:hanging="35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91" w:hanging="35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65" w:hanging="35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40" w:hanging="35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4" w:hanging="35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88" w:hanging="35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3" w:hanging="35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37" w:hanging="358"/>
      </w:pPr>
      <w:rPr>
        <w:rFonts w:ascii="Symbol" w:hAnsi="Symbol" w:cs="Symbol" w:hint="default"/>
      </w:rPr>
    </w:lvl>
  </w:abstractNum>
  <w:abstractNum w:abstractNumId="2" w15:restartNumberingAfterBreak="0">
    <w:nsid w:val="7ED50B99"/>
    <w:multiLevelType w:val="multilevel"/>
    <w:tmpl w:val="57E66806"/>
    <w:lvl w:ilvl="0">
      <w:start w:val="1"/>
      <w:numFmt w:val="decimal"/>
      <w:lvlText w:val="%1."/>
      <w:lvlJc w:val="left"/>
      <w:pPr>
        <w:ind w:left="478" w:hanging="360"/>
      </w:pPr>
      <w:rPr>
        <w:rFonts w:eastAsia="Times New Roman"/>
        <w:sz w:val="22"/>
        <w:szCs w:val="22"/>
      </w:rPr>
    </w:lvl>
    <w:lvl w:ilvl="1">
      <w:start w:val="1"/>
      <w:numFmt w:val="bullet"/>
      <w:lvlText w:val=""/>
      <w:lvlJc w:val="left"/>
      <w:pPr>
        <w:ind w:left="140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3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0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3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24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11"/>
    <w:rsid w:val="002629B6"/>
    <w:rsid w:val="00364042"/>
    <w:rsid w:val="009B265C"/>
    <w:rsid w:val="00CA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6147F-9772-422F-B69E-8422DCC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</w:rPr>
  </w:style>
  <w:style w:type="paragraph" w:styleId="Ttulo1">
    <w:name w:val="heading 1"/>
    <w:basedOn w:val="Normal"/>
    <w:uiPriority w:val="1"/>
    <w:qFormat/>
    <w:pPr>
      <w:spacing w:before="6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  <w:sz w:val="22"/>
      <w:szCs w:val="22"/>
    </w:rPr>
  </w:style>
  <w:style w:type="character" w:customStyle="1" w:styleId="ListLabel2">
    <w:name w:val="ListLabel 2"/>
    <w:qFormat/>
    <w:rPr>
      <w:rFonts w:eastAsia="Arial"/>
      <w:sz w:val="22"/>
      <w:szCs w:val="22"/>
    </w:rPr>
  </w:style>
  <w:style w:type="character" w:customStyle="1" w:styleId="ListLabel3">
    <w:name w:val="ListLabel 3"/>
    <w:qFormat/>
    <w:rPr>
      <w:rFonts w:eastAsia="Times New Roman"/>
      <w:sz w:val="22"/>
      <w:szCs w:val="2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Arial"/>
      <w:sz w:val="22"/>
      <w:szCs w:val="22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eastAsia="Times New Roman"/>
      <w:sz w:val="22"/>
      <w:szCs w:val="22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Arial"/>
      <w:sz w:val="22"/>
      <w:szCs w:val="22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eastAsia="Times New Roman"/>
      <w:sz w:val="22"/>
      <w:szCs w:val="22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Arial"/>
      <w:sz w:val="22"/>
      <w:szCs w:val="22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eastAsia="Times New Roman"/>
      <w:sz w:val="22"/>
      <w:szCs w:val="22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Arial"/>
      <w:sz w:val="22"/>
      <w:szCs w:val="22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eastAsia="Times New Roman"/>
      <w:sz w:val="22"/>
      <w:szCs w:val="22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Arial"/>
      <w:sz w:val="22"/>
      <w:szCs w:val="22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eastAsia="Times New Roman"/>
      <w:sz w:val="22"/>
      <w:szCs w:val="22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Arial"/>
      <w:sz w:val="22"/>
      <w:szCs w:val="22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eastAsia="Times New Roman"/>
      <w:sz w:val="22"/>
      <w:szCs w:val="22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Arial"/>
      <w:sz w:val="22"/>
      <w:szCs w:val="22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eastAsia="Times New Roman"/>
      <w:sz w:val="22"/>
      <w:szCs w:val="22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Arial"/>
      <w:sz w:val="22"/>
      <w:szCs w:val="22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478" w:hanging="360"/>
    </w:pPr>
    <w:rPr>
      <w:rFonts w:ascii="Times New Roman" w:eastAsia="Times New Roman" w:hAnsi="Times New Roma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</w:style>
  <w:style w:type="paragraph" w:customStyle="1" w:styleId="Contenidodelmarco">
    <w:name w:val="Contenido del marco"/>
    <w:basedOn w:val="Normal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MUÑOZ CARLOS</dc:creator>
  <dc:description/>
  <cp:lastModifiedBy>BLANCO CORTES JOSE IGNACIO</cp:lastModifiedBy>
  <cp:revision>2</cp:revision>
  <dcterms:created xsi:type="dcterms:W3CDTF">2022-09-06T08:47:00Z</dcterms:created>
  <dcterms:modified xsi:type="dcterms:W3CDTF">2022-09-06T08:47:00Z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2020-05-20T00:00:00Z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2020-12-03T00:00:00Z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